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69" w:type="dxa"/>
        <w:tblLook w:val="04A0" w:firstRow="1" w:lastRow="0" w:firstColumn="1" w:lastColumn="0" w:noHBand="0" w:noVBand="1"/>
      </w:tblPr>
      <w:tblGrid>
        <w:gridCol w:w="5190"/>
        <w:gridCol w:w="5179"/>
      </w:tblGrid>
      <w:tr w:rsidR="00B06379" w:rsidRPr="00BD6270" w14:paraId="4B5B6B44" w14:textId="77777777" w:rsidTr="35BB535D">
        <w:trPr>
          <w:trHeight w:val="780"/>
        </w:trPr>
        <w:tc>
          <w:tcPr>
            <w:tcW w:w="5190" w:type="dxa"/>
            <w:tcMar>
              <w:left w:w="0" w:type="dxa"/>
            </w:tcMar>
          </w:tcPr>
          <w:p w14:paraId="61965882" w14:textId="77777777" w:rsidR="00B06379" w:rsidRPr="008C037D" w:rsidRDefault="00B06379" w:rsidP="008C037D">
            <w:pPr>
              <w:pStyle w:val="Rubrik1"/>
            </w:pPr>
            <w:bookmarkStart w:id="0" w:name="_Toc43889629"/>
            <w:bookmarkStart w:id="1" w:name="_Toc210375512"/>
            <w:r w:rsidRPr="008C037D">
              <w:t>Informationsleverans för utsättning</w:t>
            </w:r>
            <w:bookmarkEnd w:id="0"/>
            <w:bookmarkEnd w:id="1"/>
          </w:p>
          <w:p w14:paraId="5FCE6664" w14:textId="77777777" w:rsidR="00B06379" w:rsidRPr="00BD6270" w:rsidRDefault="00B06379">
            <w:pPr>
              <w:pStyle w:val="zDokumentnamn"/>
              <w:rPr>
                <w:lang w:val="sv-SE"/>
              </w:rPr>
            </w:pPr>
          </w:p>
        </w:tc>
        <w:tc>
          <w:tcPr>
            <w:tcW w:w="5179" w:type="dxa"/>
          </w:tcPr>
          <w:p w14:paraId="0C3AEB24" w14:textId="77777777" w:rsidR="00B06379" w:rsidRPr="00BD6270" w:rsidRDefault="00B06379">
            <w:pPr>
              <w:pStyle w:val="Sidhuvud"/>
              <w:tabs>
                <w:tab w:val="clear" w:pos="4536"/>
                <w:tab w:val="clear" w:pos="9072"/>
              </w:tabs>
              <w:jc w:val="right"/>
            </w:pPr>
          </w:p>
        </w:tc>
      </w:tr>
    </w:tbl>
    <w:p w14:paraId="5D236D13" w14:textId="77777777" w:rsidR="00B06379" w:rsidRPr="00BD6270" w:rsidRDefault="00B06379" w:rsidP="00B06379">
      <w:r w:rsidRPr="00BD6270">
        <w:t>Projektnamn:</w:t>
      </w:r>
    </w:p>
    <w:p w14:paraId="331C5961" w14:textId="77777777" w:rsidR="00B06379" w:rsidRPr="00BD6270" w:rsidRDefault="00B06379" w:rsidP="00B06379">
      <w:r w:rsidRPr="00BD6270">
        <w:t>Projektnummer:</w:t>
      </w:r>
    </w:p>
    <w:p w14:paraId="1AB8EFB5" w14:textId="77777777" w:rsidR="00D27EC0" w:rsidRPr="00BD6270" w:rsidRDefault="00D27EC0">
      <w:pPr>
        <w:spacing w:after="160" w:line="259" w:lineRule="auto"/>
      </w:pPr>
    </w:p>
    <w:p w14:paraId="3A404C2B" w14:textId="77777777" w:rsidR="00D27EC0" w:rsidRPr="00BD6270" w:rsidRDefault="00D27EC0">
      <w:pPr>
        <w:spacing w:after="160" w:line="259" w:lineRule="auto"/>
      </w:pPr>
    </w:p>
    <w:p w14:paraId="0B56F3B3" w14:textId="77777777" w:rsidR="00D27EC0" w:rsidRPr="00BD6270" w:rsidRDefault="00D27EC0" w:rsidP="00D27EC0"/>
    <w:p w14:paraId="21CFC26A" w14:textId="77777777" w:rsidR="00D27EC0" w:rsidRPr="00BD6270" w:rsidRDefault="00D27EC0" w:rsidP="00D27EC0">
      <w:r w:rsidRPr="00BD6270">
        <w:rPr>
          <w:noProof/>
        </w:rPr>
        <mc:AlternateContent>
          <mc:Choice Requires="wps">
            <w:drawing>
              <wp:anchor distT="45720" distB="45720" distL="114300" distR="114300" simplePos="0" relativeHeight="251658240" behindDoc="1" locked="0" layoutInCell="1" allowOverlap="1" wp14:anchorId="44D6DF5E" wp14:editId="0244007B">
                <wp:simplePos x="0" y="0"/>
                <wp:positionH relativeFrom="margin">
                  <wp:align>left</wp:align>
                </wp:positionH>
                <wp:positionV relativeFrom="paragraph">
                  <wp:posOffset>6985</wp:posOffset>
                </wp:positionV>
                <wp:extent cx="5020310" cy="1404620"/>
                <wp:effectExtent l="0" t="0" r="27940" b="20320"/>
                <wp:wrapNone/>
                <wp:docPr id="6"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1404620"/>
                        </a:xfrm>
                        <a:prstGeom prst="rect">
                          <a:avLst/>
                        </a:prstGeom>
                        <a:solidFill>
                          <a:srgbClr val="FFFFFF"/>
                        </a:solidFill>
                        <a:ln w="9525">
                          <a:solidFill>
                            <a:srgbClr val="000000"/>
                          </a:solidFill>
                          <a:miter lim="800000"/>
                          <a:headEnd/>
                          <a:tailEnd/>
                        </a:ln>
                      </wps:spPr>
                      <wps:txbx>
                        <w:txbxContent>
                          <w:p w14:paraId="38B79612" w14:textId="77777777" w:rsidR="00D27EC0" w:rsidRDefault="00D27EC0" w:rsidP="00D27EC0">
                            <w:r>
                              <w:t>OBS!</w:t>
                            </w:r>
                          </w:p>
                          <w:p w14:paraId="7605105F" w14:textId="77777777" w:rsidR="00D27EC0" w:rsidRDefault="00D27EC0" w:rsidP="00D27EC0">
                            <w:r>
                              <w:t xml:space="preserve">Vid upprättande skall denna bilaga </w:t>
                            </w:r>
                            <w:r w:rsidRPr="005F3645">
                              <w:rPr>
                                <w:b/>
                                <w:i/>
                                <w:u w:val="single"/>
                              </w:rPr>
                              <w:t>alltid</w:t>
                            </w:r>
                            <w:r>
                              <w:t xml:space="preserve"> </w:t>
                            </w:r>
                            <w:proofErr w:type="spellStart"/>
                            <w:r>
                              <w:t>projektanpassas</w:t>
                            </w:r>
                            <w:proofErr w:type="spellEnd"/>
                            <w:r>
                              <w:t xml:space="preserve">. Text som är </w:t>
                            </w:r>
                            <w:r w:rsidRPr="00A44A4A">
                              <w:rPr>
                                <w:color w:val="BFBFBF" w:themeColor="background1" w:themeShade="BF"/>
                              </w:rPr>
                              <w:t>gråmarkerad</w:t>
                            </w:r>
                            <w:r>
                              <w:t xml:space="preserve"> i mallen </w:t>
                            </w:r>
                            <w:r w:rsidRPr="005F3645">
                              <w:rPr>
                                <w:b/>
                                <w:i/>
                                <w:u w:val="single"/>
                              </w:rPr>
                              <w:t>måste</w:t>
                            </w:r>
                            <w:r>
                              <w:t xml:space="preserve"> </w:t>
                            </w:r>
                            <w:proofErr w:type="spellStart"/>
                            <w:r>
                              <w:t>projektanpassas</w:t>
                            </w:r>
                            <w:proofErr w:type="spellEnd"/>
                            <w:r>
                              <w:t xml:space="preserve">. </w:t>
                            </w:r>
                          </w:p>
                          <w:p w14:paraId="3B51F291" w14:textId="77777777" w:rsidR="00D27EC0" w:rsidRDefault="00D27EC0" w:rsidP="00D27EC0"/>
                          <w:p w14:paraId="51D36770" w14:textId="7AC050C9" w:rsidR="00D27EC0" w:rsidRDefault="00D27EC0" w:rsidP="00D27EC0">
                            <w:pPr>
                              <w:rPr>
                                <w:szCs w:val="22"/>
                              </w:rPr>
                            </w:pPr>
                            <w:r w:rsidRPr="005B328E">
                              <w:rPr>
                                <w:szCs w:val="22"/>
                              </w:rPr>
                              <w:t xml:space="preserve">Gråmarkerad text innebär </w:t>
                            </w:r>
                            <w:proofErr w:type="gramStart"/>
                            <w:r w:rsidRPr="005B328E">
                              <w:rPr>
                                <w:szCs w:val="22"/>
                              </w:rPr>
                              <w:t>t.ex.</w:t>
                            </w:r>
                            <w:proofErr w:type="gramEnd"/>
                            <w:r w:rsidRPr="005B328E">
                              <w:rPr>
                                <w:szCs w:val="22"/>
                              </w:rPr>
                              <w:t xml:space="preserve"> att beslut måste tas i form av</w:t>
                            </w:r>
                            <w:r w:rsidR="00977914">
                              <w:rPr>
                                <w:szCs w:val="22"/>
                              </w:rPr>
                              <w:t xml:space="preserve"> </w:t>
                            </w:r>
                            <w:r w:rsidRPr="005B328E">
                              <w:rPr>
                                <w:szCs w:val="22"/>
                              </w:rPr>
                              <w:t xml:space="preserve">att text kan komma att behöva justeras, tas bort eller skrivas om beroende på projektet och avtalet med kund, samt att illustrationer kan komma att behöva justeras för att spegla det specifika projektet. Efter projektanpassning av </w:t>
                            </w:r>
                            <w:r w:rsidRPr="005B328E">
                              <w:rPr>
                                <w:i/>
                                <w:szCs w:val="22"/>
                                <w:u w:val="single"/>
                              </w:rPr>
                              <w:t>samtliga</w:t>
                            </w:r>
                            <w:r w:rsidRPr="005B328E">
                              <w:rPr>
                                <w:szCs w:val="22"/>
                              </w:rPr>
                              <w:t xml:space="preserve"> gråmarkerade texter kan texten återigen svartmarkeras.</w:t>
                            </w:r>
                            <w:r w:rsidRPr="00FE7D89">
                              <w:rPr>
                                <w:szCs w:val="22"/>
                              </w:rPr>
                              <w:t xml:space="preserve"> </w:t>
                            </w:r>
                          </w:p>
                          <w:p w14:paraId="36340775" w14:textId="77777777" w:rsidR="00D27EC0" w:rsidRDefault="00D27EC0" w:rsidP="00D27EC0">
                            <w:pPr>
                              <w:rPr>
                                <w:szCs w:val="22"/>
                              </w:rPr>
                            </w:pPr>
                          </w:p>
                          <w:p w14:paraId="050EF032" w14:textId="77777777" w:rsidR="00D27EC0" w:rsidRDefault="00D27EC0" w:rsidP="00D27EC0">
                            <w:pPr>
                              <w:rPr>
                                <w:i/>
                                <w:color w:val="FF0000"/>
                              </w:rPr>
                            </w:pPr>
                            <w:r>
                              <w:rPr>
                                <w:i/>
                                <w:color w:val="FF0000"/>
                              </w:rPr>
                              <w:t>Tänk på att krav i denna bilaga kan påverka omfattningen på projektet.</w:t>
                            </w:r>
                          </w:p>
                          <w:p w14:paraId="292155BA" w14:textId="77777777" w:rsidR="00D27EC0" w:rsidRPr="006D1325" w:rsidRDefault="00D27EC0" w:rsidP="00D27EC0">
                            <w:pPr>
                              <w:rPr>
                                <w:color w:val="D9D9D9" w:themeColor="background1" w:themeShade="D9"/>
                              </w:rPr>
                            </w:pPr>
                            <w:r>
                              <w:rPr>
                                <w:i/>
                                <w:color w:val="FF0000"/>
                              </w:rPr>
                              <w:t xml:space="preserve">Viktigt att detta hanteras </w:t>
                            </w:r>
                            <w:r w:rsidRPr="000B4782">
                              <w:rPr>
                                <w:b/>
                                <w:i/>
                                <w:color w:val="FF0000"/>
                              </w:rPr>
                              <w:t>tidigt</w:t>
                            </w:r>
                            <w:r>
                              <w:rPr>
                                <w:i/>
                                <w:color w:val="FF0000"/>
                              </w:rPr>
                              <w:t xml:space="preserve"> så att kraven från produktion/mätspecialister kommer med redan från början. I den mån dessa krav påverkar och berör LOD så måste också bilaga LOD uppdateras och anpassas.</w:t>
                            </w:r>
                          </w:p>
                          <w:p w14:paraId="7EE296CF" w14:textId="77777777" w:rsidR="00D27EC0" w:rsidRPr="005B328E" w:rsidRDefault="00D27EC0" w:rsidP="00D27EC0">
                            <w:pPr>
                              <w:rPr>
                                <w:b/>
                              </w:rPr>
                            </w:pPr>
                            <w:r w:rsidRPr="005B328E">
                              <w:rPr>
                                <w:b/>
                              </w:rPr>
                              <w:t xml:space="preserve">Projektanpassning </w:t>
                            </w:r>
                            <w:r>
                              <w:rPr>
                                <w:b/>
                              </w:rPr>
                              <w:t xml:space="preserve">av denna bilaga </w:t>
                            </w:r>
                            <w:r w:rsidRPr="005B328E">
                              <w:rPr>
                                <w:b/>
                              </w:rPr>
                              <w:t>görs tillsammans med ansvarig mätresurs</w:t>
                            </w:r>
                            <w:r>
                              <w:rPr>
                                <w:b/>
                              </w:rPr>
                              <w:t>.</w:t>
                            </w:r>
                          </w:p>
                          <w:p w14:paraId="55C08606" w14:textId="77777777" w:rsidR="00D27EC0" w:rsidRDefault="00D27EC0" w:rsidP="00D27EC0">
                            <w:pPr>
                              <w:rPr>
                                <w:szCs w:val="22"/>
                              </w:rPr>
                            </w:pPr>
                          </w:p>
                          <w:p w14:paraId="55E273B6" w14:textId="77777777" w:rsidR="00D27EC0" w:rsidRPr="00FE7D89" w:rsidRDefault="00D27EC0" w:rsidP="00D27EC0">
                            <w:pPr>
                              <w:rPr>
                                <w:szCs w:val="22"/>
                              </w:rPr>
                            </w:pPr>
                            <w:r w:rsidRPr="0070151A">
                              <w:rPr>
                                <w:szCs w:val="22"/>
                              </w:rPr>
                              <w:t xml:space="preserve">Vid revidering markeras omarbetade rader i höger marginal. | </w:t>
                            </w:r>
                          </w:p>
                          <w:p w14:paraId="6B7DFDA8" w14:textId="77777777" w:rsidR="00D27EC0" w:rsidRDefault="00D27EC0" w:rsidP="00D27EC0"/>
                          <w:p w14:paraId="5B790F7D" w14:textId="77777777" w:rsidR="00D27EC0" w:rsidRPr="00A44A4A" w:rsidRDefault="00D27EC0" w:rsidP="00D27EC0">
                            <w:pPr>
                              <w:rPr>
                                <w:sz w:val="18"/>
                              </w:rPr>
                            </w:pPr>
                            <w:r w:rsidRPr="005B328E">
                              <w:rPr>
                                <w:highlight w:val="yellow"/>
                              </w:rPr>
                              <w:t xml:space="preserve">Kom ihåg att ta bort denna instruktionsruta innan </w:t>
                            </w:r>
                            <w:r>
                              <w:rPr>
                                <w:highlight w:val="yellow"/>
                              </w:rPr>
                              <w:t xml:space="preserve">dokumentet </w:t>
                            </w:r>
                            <w:r w:rsidRPr="005B328E">
                              <w:rPr>
                                <w:highlight w:val="yellow"/>
                              </w:rPr>
                              <w:t>distribueras.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D6DF5E" id="_x0000_t202" coordsize="21600,21600" o:spt="202" path="m,l,21600r21600,l21600,xe">
                <v:stroke joinstyle="miter"/>
                <v:path gradientshapeok="t" o:connecttype="rect"/>
              </v:shapetype>
              <v:shape id="Textruta 2" o:spid="_x0000_s1026" type="#_x0000_t202" style="position:absolute;margin-left:0;margin-top:.55pt;width:395.3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">
                <v:textbox style="mso-fit-shape-to-text:t">
                  <w:txbxContent>
                    <w:p w14:paraId="38B79612" w14:textId="77777777" w:rsidR="00D27EC0" w:rsidRDefault="00D27EC0" w:rsidP="00D27EC0">
                      <w:r>
                        <w:t>OBS!</w:t>
                      </w:r>
                    </w:p>
                    <w:p w14:paraId="7605105F" w14:textId="77777777" w:rsidR="00D27EC0" w:rsidRDefault="00D27EC0" w:rsidP="00D27EC0">
                      <w:r>
                        <w:t xml:space="preserve">Vid upprättande skall denna bilaga </w:t>
                      </w:r>
                      <w:r w:rsidRPr="005F3645">
                        <w:rPr>
                          <w:b/>
                          <w:i/>
                          <w:u w:val="single"/>
                        </w:rPr>
                        <w:t>alltid</w:t>
                      </w:r>
                      <w:r>
                        <w:t xml:space="preserve"> </w:t>
                      </w:r>
                      <w:proofErr w:type="spellStart"/>
                      <w:r>
                        <w:t>projektanpassas</w:t>
                      </w:r>
                      <w:proofErr w:type="spellEnd"/>
                      <w:r>
                        <w:t xml:space="preserve">. Text som är </w:t>
                      </w:r>
                      <w:r w:rsidRPr="00A44A4A">
                        <w:rPr>
                          <w:color w:val="BFBFBF" w:themeColor="background1" w:themeShade="BF"/>
                        </w:rPr>
                        <w:t>gråmarkerad</w:t>
                      </w:r>
                      <w:r>
                        <w:t xml:space="preserve"> i mallen </w:t>
                      </w:r>
                      <w:r w:rsidRPr="005F3645">
                        <w:rPr>
                          <w:b/>
                          <w:i/>
                          <w:u w:val="single"/>
                        </w:rPr>
                        <w:t>måste</w:t>
                      </w:r>
                      <w:r>
                        <w:t xml:space="preserve"> </w:t>
                      </w:r>
                      <w:proofErr w:type="spellStart"/>
                      <w:r>
                        <w:t>projektanpassas</w:t>
                      </w:r>
                      <w:proofErr w:type="spellEnd"/>
                      <w:r>
                        <w:t xml:space="preserve">. </w:t>
                      </w:r>
                    </w:p>
                    <w:p w14:paraId="3B51F291" w14:textId="77777777" w:rsidR="00D27EC0" w:rsidRDefault="00D27EC0" w:rsidP="00D27EC0"/>
                    <w:p w14:paraId="51D36770" w14:textId="7AC050C9" w:rsidR="00D27EC0" w:rsidRDefault="00D27EC0" w:rsidP="00D27EC0">
                      <w:pPr>
                        <w:rPr>
                          <w:szCs w:val="22"/>
                        </w:rPr>
                      </w:pPr>
                      <w:r w:rsidRPr="005B328E">
                        <w:rPr>
                          <w:szCs w:val="22"/>
                        </w:rPr>
                        <w:t xml:space="preserve">Gråmarkerad text innebär </w:t>
                      </w:r>
                      <w:proofErr w:type="gramStart"/>
                      <w:r w:rsidRPr="005B328E">
                        <w:rPr>
                          <w:szCs w:val="22"/>
                        </w:rPr>
                        <w:t>t.ex.</w:t>
                      </w:r>
                      <w:proofErr w:type="gramEnd"/>
                      <w:r w:rsidRPr="005B328E">
                        <w:rPr>
                          <w:szCs w:val="22"/>
                        </w:rPr>
                        <w:t xml:space="preserve"> att beslut måste tas i form av</w:t>
                      </w:r>
                      <w:r w:rsidR="00977914">
                        <w:rPr>
                          <w:szCs w:val="22"/>
                        </w:rPr>
                        <w:t xml:space="preserve"> </w:t>
                      </w:r>
                      <w:r w:rsidRPr="005B328E">
                        <w:rPr>
                          <w:szCs w:val="22"/>
                        </w:rPr>
                        <w:t xml:space="preserve">att text kan komma att behöva justeras, tas bort eller skrivas om beroende på projektet och avtalet med kund, samt att illustrationer kan komma att behöva justeras för att spegla det specifika projektet. Efter projektanpassning av </w:t>
                      </w:r>
                      <w:r w:rsidRPr="005B328E">
                        <w:rPr>
                          <w:i/>
                          <w:szCs w:val="22"/>
                          <w:u w:val="single"/>
                        </w:rPr>
                        <w:t>samtliga</w:t>
                      </w:r>
                      <w:r w:rsidRPr="005B328E">
                        <w:rPr>
                          <w:szCs w:val="22"/>
                        </w:rPr>
                        <w:t xml:space="preserve"> gråmarkerade texter kan texten återigen svartmarkeras.</w:t>
                      </w:r>
                      <w:r w:rsidRPr="00FE7D89">
                        <w:rPr>
                          <w:szCs w:val="22"/>
                        </w:rPr>
                        <w:t xml:space="preserve"> </w:t>
                      </w:r>
                    </w:p>
                    <w:p w14:paraId="36340775" w14:textId="77777777" w:rsidR="00D27EC0" w:rsidRDefault="00D27EC0" w:rsidP="00D27EC0">
                      <w:pPr>
                        <w:rPr>
                          <w:szCs w:val="22"/>
                        </w:rPr>
                      </w:pPr>
                    </w:p>
                    <w:p w14:paraId="050EF032" w14:textId="77777777" w:rsidR="00D27EC0" w:rsidRDefault="00D27EC0" w:rsidP="00D27EC0">
                      <w:pPr>
                        <w:rPr>
                          <w:i/>
                          <w:color w:val="FF0000"/>
                        </w:rPr>
                      </w:pPr>
                      <w:r>
                        <w:rPr>
                          <w:i/>
                          <w:color w:val="FF0000"/>
                        </w:rPr>
                        <w:t>Tänk på att krav i denna bilaga kan påverka omfattningen på projektet.</w:t>
                      </w:r>
                    </w:p>
                    <w:p w14:paraId="292155BA" w14:textId="77777777" w:rsidR="00D27EC0" w:rsidRPr="006D1325" w:rsidRDefault="00D27EC0" w:rsidP="00D27EC0">
                      <w:pPr>
                        <w:rPr>
                          <w:color w:val="D9D9D9" w:themeColor="background1" w:themeShade="D9"/>
                        </w:rPr>
                      </w:pPr>
                      <w:r>
                        <w:rPr>
                          <w:i/>
                          <w:color w:val="FF0000"/>
                        </w:rPr>
                        <w:t xml:space="preserve">Viktigt att detta hanteras </w:t>
                      </w:r>
                      <w:r w:rsidRPr="000B4782">
                        <w:rPr>
                          <w:b/>
                          <w:i/>
                          <w:color w:val="FF0000"/>
                        </w:rPr>
                        <w:t>tidigt</w:t>
                      </w:r>
                      <w:r>
                        <w:rPr>
                          <w:i/>
                          <w:color w:val="FF0000"/>
                        </w:rPr>
                        <w:t xml:space="preserve"> så att kraven från produktion/mätspecialister kommer med redan från början. I den mån dessa krav påverkar och berör LOD så måste också bilaga LOD uppdateras och anpassas.</w:t>
                      </w:r>
                    </w:p>
                    <w:p w14:paraId="7EE296CF" w14:textId="77777777" w:rsidR="00D27EC0" w:rsidRPr="005B328E" w:rsidRDefault="00D27EC0" w:rsidP="00D27EC0">
                      <w:pPr>
                        <w:rPr>
                          <w:b/>
                        </w:rPr>
                      </w:pPr>
                      <w:r w:rsidRPr="005B328E">
                        <w:rPr>
                          <w:b/>
                        </w:rPr>
                        <w:t xml:space="preserve">Projektanpassning </w:t>
                      </w:r>
                      <w:r>
                        <w:rPr>
                          <w:b/>
                        </w:rPr>
                        <w:t xml:space="preserve">av denna bilaga </w:t>
                      </w:r>
                      <w:r w:rsidRPr="005B328E">
                        <w:rPr>
                          <w:b/>
                        </w:rPr>
                        <w:t>görs tillsammans med ansvarig mätresurs</w:t>
                      </w:r>
                      <w:r>
                        <w:rPr>
                          <w:b/>
                        </w:rPr>
                        <w:t>.</w:t>
                      </w:r>
                    </w:p>
                    <w:p w14:paraId="55C08606" w14:textId="77777777" w:rsidR="00D27EC0" w:rsidRDefault="00D27EC0" w:rsidP="00D27EC0">
                      <w:pPr>
                        <w:rPr>
                          <w:szCs w:val="22"/>
                        </w:rPr>
                      </w:pPr>
                    </w:p>
                    <w:p w14:paraId="55E273B6" w14:textId="77777777" w:rsidR="00D27EC0" w:rsidRPr="00FE7D89" w:rsidRDefault="00D27EC0" w:rsidP="00D27EC0">
                      <w:pPr>
                        <w:rPr>
                          <w:szCs w:val="22"/>
                        </w:rPr>
                      </w:pPr>
                      <w:r w:rsidRPr="0070151A">
                        <w:rPr>
                          <w:szCs w:val="22"/>
                        </w:rPr>
                        <w:t xml:space="preserve">Vid revidering markeras omarbetade rader i höger marginal. | </w:t>
                      </w:r>
                    </w:p>
                    <w:p w14:paraId="6B7DFDA8" w14:textId="77777777" w:rsidR="00D27EC0" w:rsidRDefault="00D27EC0" w:rsidP="00D27EC0"/>
                    <w:p w14:paraId="5B790F7D" w14:textId="77777777" w:rsidR="00D27EC0" w:rsidRPr="00A44A4A" w:rsidRDefault="00D27EC0" w:rsidP="00D27EC0">
                      <w:pPr>
                        <w:rPr>
                          <w:sz w:val="18"/>
                        </w:rPr>
                      </w:pPr>
                      <w:r w:rsidRPr="005B328E">
                        <w:rPr>
                          <w:highlight w:val="yellow"/>
                        </w:rPr>
                        <w:t xml:space="preserve">Kom ihåg att ta bort denna instruktionsruta innan </w:t>
                      </w:r>
                      <w:r>
                        <w:rPr>
                          <w:highlight w:val="yellow"/>
                        </w:rPr>
                        <w:t xml:space="preserve">dokumentet </w:t>
                      </w:r>
                      <w:r w:rsidRPr="005B328E">
                        <w:rPr>
                          <w:highlight w:val="yellow"/>
                        </w:rPr>
                        <w:t>distribueras.</w:t>
                      </w:r>
                    </w:p>
                  </w:txbxContent>
                </v:textbox>
                <w10:wrap anchorx="margin"/>
              </v:shape>
            </w:pict>
          </mc:Fallback>
        </mc:AlternateContent>
      </w:r>
    </w:p>
    <w:p w14:paraId="3A6232AD" w14:textId="77777777" w:rsidR="00D27EC0" w:rsidRPr="00BD6270" w:rsidRDefault="00D27EC0" w:rsidP="00D27EC0"/>
    <w:p w14:paraId="643EEC57" w14:textId="77777777" w:rsidR="00D27EC0" w:rsidRPr="00BD6270" w:rsidRDefault="00D27EC0" w:rsidP="00D27EC0"/>
    <w:p w14:paraId="5CFDA91C" w14:textId="77777777" w:rsidR="00D27EC0" w:rsidRPr="00BD6270" w:rsidRDefault="00D27EC0" w:rsidP="00D27EC0"/>
    <w:p w14:paraId="0A4D7968" w14:textId="77777777" w:rsidR="00D27EC0" w:rsidRPr="00BD6270" w:rsidRDefault="00D27EC0" w:rsidP="00D27EC0">
      <w:pPr>
        <w:jc w:val="center"/>
      </w:pPr>
    </w:p>
    <w:p w14:paraId="59374347" w14:textId="77777777" w:rsidR="00D27EC0" w:rsidRPr="00BD6270" w:rsidRDefault="00D27EC0" w:rsidP="00D27EC0"/>
    <w:p w14:paraId="381CD2FC" w14:textId="77777777" w:rsidR="00D27EC0" w:rsidRPr="00BD6270" w:rsidRDefault="00D27EC0" w:rsidP="00D27EC0"/>
    <w:p w14:paraId="5A3AEFAB" w14:textId="77777777" w:rsidR="00D27EC0" w:rsidRPr="003C6EFC" w:rsidRDefault="00D27EC0">
      <w:pPr>
        <w:spacing w:after="160" w:line="259" w:lineRule="auto"/>
      </w:pPr>
    </w:p>
    <w:p w14:paraId="5A2227CE" w14:textId="77777777" w:rsidR="00D27EC0" w:rsidRPr="00BD6270" w:rsidRDefault="00D27EC0">
      <w:pPr>
        <w:spacing w:after="160" w:line="259" w:lineRule="auto"/>
      </w:pPr>
    </w:p>
    <w:p w14:paraId="0DB1C17A" w14:textId="77777777" w:rsidR="00D27EC0" w:rsidRPr="00BD6270" w:rsidRDefault="00D27EC0">
      <w:pPr>
        <w:spacing w:after="160" w:line="259" w:lineRule="auto"/>
      </w:pPr>
    </w:p>
    <w:p w14:paraId="0BB04548" w14:textId="77777777" w:rsidR="00D27EC0" w:rsidRPr="00BD6270" w:rsidRDefault="00D27EC0">
      <w:pPr>
        <w:spacing w:after="160" w:line="259" w:lineRule="auto"/>
      </w:pPr>
    </w:p>
    <w:p w14:paraId="3C479ADE" w14:textId="77777777" w:rsidR="00D27EC0" w:rsidRPr="00BD6270" w:rsidRDefault="00D27EC0">
      <w:pPr>
        <w:spacing w:after="160" w:line="259" w:lineRule="auto"/>
      </w:pPr>
    </w:p>
    <w:p w14:paraId="684A3395" w14:textId="77777777" w:rsidR="00D27EC0" w:rsidRPr="00BD6270" w:rsidRDefault="00D27EC0">
      <w:pPr>
        <w:spacing w:after="160" w:line="259" w:lineRule="auto"/>
      </w:pPr>
    </w:p>
    <w:p w14:paraId="6A78B2C2" w14:textId="77777777" w:rsidR="00D27EC0" w:rsidRPr="00BD6270" w:rsidRDefault="00D27EC0">
      <w:pPr>
        <w:spacing w:after="160" w:line="259" w:lineRule="auto"/>
      </w:pPr>
    </w:p>
    <w:p w14:paraId="38049679" w14:textId="77777777" w:rsidR="00D27EC0" w:rsidRPr="00BD6270" w:rsidRDefault="00D27EC0">
      <w:pPr>
        <w:spacing w:after="160" w:line="259" w:lineRule="auto"/>
      </w:pPr>
    </w:p>
    <w:p w14:paraId="5406DB4F" w14:textId="77777777" w:rsidR="00D27EC0" w:rsidRPr="00BD6270" w:rsidRDefault="00D27EC0">
      <w:pPr>
        <w:spacing w:after="160" w:line="259" w:lineRule="auto"/>
      </w:pPr>
    </w:p>
    <w:p w14:paraId="10C5D6D0" w14:textId="77777777" w:rsidR="00D27EC0" w:rsidRPr="00BD6270" w:rsidRDefault="00D27EC0">
      <w:pPr>
        <w:spacing w:after="160" w:line="259" w:lineRule="auto"/>
      </w:pPr>
      <w:r w:rsidRPr="00BD6270">
        <w:t>Upprättad av:</w:t>
      </w:r>
    </w:p>
    <w:p w14:paraId="3D695050" w14:textId="77777777" w:rsidR="00D27EC0" w:rsidRPr="00BD6270" w:rsidRDefault="00D27EC0">
      <w:pPr>
        <w:spacing w:after="160" w:line="259" w:lineRule="auto"/>
      </w:pPr>
      <w:r w:rsidRPr="00BD6270">
        <w:t>Datum:</w:t>
      </w:r>
    </w:p>
    <w:p w14:paraId="2DD45CAB" w14:textId="77777777" w:rsidR="00D27EC0" w:rsidRPr="00BD6270" w:rsidRDefault="00D27EC0">
      <w:pPr>
        <w:spacing w:after="160" w:line="259" w:lineRule="auto"/>
      </w:pPr>
      <w:r w:rsidRPr="00BD6270">
        <w:t>Reviderad:</w:t>
      </w:r>
    </w:p>
    <w:p w14:paraId="688977B1" w14:textId="785F008C" w:rsidR="00B06379" w:rsidRDefault="00B06379">
      <w:pPr>
        <w:spacing w:after="160" w:line="259" w:lineRule="auto"/>
      </w:pPr>
      <w:r w:rsidRPr="00BD6270">
        <w:br w:type="page"/>
      </w:r>
    </w:p>
    <w:sdt>
      <w:sdtPr>
        <w:rPr>
          <w:rFonts w:ascii="Georgia" w:eastAsia="Times New Roman" w:hAnsi="Georgia" w:cs="Times New Roman"/>
          <w:color w:val="auto"/>
          <w:sz w:val="22"/>
          <w:szCs w:val="24"/>
        </w:rPr>
        <w:id w:val="168897672"/>
        <w:docPartObj>
          <w:docPartGallery w:val="Table of Contents"/>
          <w:docPartUnique/>
        </w:docPartObj>
      </w:sdtPr>
      <w:sdtEndPr>
        <w:rPr>
          <w:szCs w:val="22"/>
        </w:rPr>
      </w:sdtEndPr>
      <w:sdtContent>
        <w:p w14:paraId="5A75D831" w14:textId="6E5BA3D2" w:rsidR="00BD6270" w:rsidRPr="00BD6270" w:rsidRDefault="00BD6270">
          <w:pPr>
            <w:pStyle w:val="Innehllsfrteckningsrubrik"/>
            <w:rPr>
              <w:rFonts w:ascii="Georgia" w:hAnsi="Georgia"/>
            </w:rPr>
          </w:pPr>
          <w:r w:rsidRPr="35BB535D">
            <w:rPr>
              <w:rFonts w:ascii="Georgia" w:hAnsi="Georgia"/>
            </w:rPr>
            <w:t>Innehåll</w:t>
          </w:r>
        </w:p>
        <w:p w14:paraId="7B68B73F" w14:textId="58ABC0AA" w:rsidR="007A6471" w:rsidRDefault="00266CB8">
          <w:pPr>
            <w:pStyle w:val="Innehll1"/>
            <w:tabs>
              <w:tab w:val="right" w:leader="dot" w:pos="9060"/>
            </w:tabs>
            <w:rPr>
              <w:rFonts w:asciiTheme="minorHAnsi" w:eastAsiaTheme="minorEastAsia" w:hAnsiTheme="minorHAnsi" w:cstheme="minorBidi"/>
              <w:noProof/>
              <w:kern w:val="2"/>
              <w:sz w:val="24"/>
              <w14:ligatures w14:val="standardContextual"/>
            </w:rPr>
          </w:pPr>
          <w:r>
            <w:fldChar w:fldCharType="begin"/>
          </w:r>
          <w:r w:rsidR="00BD6270">
            <w:instrText>TOC \o "1-3" \h \z \u</w:instrText>
          </w:r>
          <w:r>
            <w:fldChar w:fldCharType="separate"/>
          </w:r>
          <w:hyperlink w:anchor="_Toc210375512" w:history="1">
            <w:r w:rsidR="007A6471" w:rsidRPr="0036762D">
              <w:rPr>
                <w:rStyle w:val="Hyperlnk"/>
                <w:noProof/>
              </w:rPr>
              <w:t>Informationsleverans för utsättning</w:t>
            </w:r>
            <w:r w:rsidR="007A6471">
              <w:rPr>
                <w:noProof/>
                <w:webHidden/>
              </w:rPr>
              <w:tab/>
            </w:r>
            <w:r w:rsidR="007A6471">
              <w:rPr>
                <w:noProof/>
                <w:webHidden/>
              </w:rPr>
              <w:fldChar w:fldCharType="begin"/>
            </w:r>
            <w:r w:rsidR="007A6471">
              <w:rPr>
                <w:noProof/>
                <w:webHidden/>
              </w:rPr>
              <w:instrText xml:space="preserve"> PAGEREF _Toc210375512 \h </w:instrText>
            </w:r>
            <w:r w:rsidR="007A6471">
              <w:rPr>
                <w:noProof/>
                <w:webHidden/>
              </w:rPr>
            </w:r>
            <w:r w:rsidR="007A6471">
              <w:rPr>
                <w:noProof/>
                <w:webHidden/>
              </w:rPr>
              <w:fldChar w:fldCharType="separate"/>
            </w:r>
            <w:r w:rsidR="007A6471">
              <w:rPr>
                <w:noProof/>
                <w:webHidden/>
              </w:rPr>
              <w:t>1</w:t>
            </w:r>
            <w:r w:rsidR="007A6471">
              <w:rPr>
                <w:noProof/>
                <w:webHidden/>
              </w:rPr>
              <w:fldChar w:fldCharType="end"/>
            </w:r>
          </w:hyperlink>
        </w:p>
        <w:p w14:paraId="7B4AE26C" w14:textId="54EFFB43" w:rsidR="007A6471" w:rsidRDefault="007A6471">
          <w:pPr>
            <w:pStyle w:val="Innehll1"/>
            <w:tabs>
              <w:tab w:val="right" w:leader="dot" w:pos="9060"/>
            </w:tabs>
            <w:rPr>
              <w:rFonts w:asciiTheme="minorHAnsi" w:eastAsiaTheme="minorEastAsia" w:hAnsiTheme="minorHAnsi" w:cstheme="minorBidi"/>
              <w:noProof/>
              <w:kern w:val="2"/>
              <w:sz w:val="24"/>
              <w14:ligatures w14:val="standardContextual"/>
            </w:rPr>
          </w:pPr>
          <w:hyperlink w:anchor="_Toc210375513" w:history="1">
            <w:r w:rsidRPr="0036762D">
              <w:rPr>
                <w:rStyle w:val="Hyperlnk"/>
                <w:noProof/>
              </w:rPr>
              <w:t>Allmänt</w:t>
            </w:r>
            <w:r>
              <w:rPr>
                <w:noProof/>
                <w:webHidden/>
              </w:rPr>
              <w:tab/>
            </w:r>
            <w:r>
              <w:rPr>
                <w:noProof/>
                <w:webHidden/>
              </w:rPr>
              <w:fldChar w:fldCharType="begin"/>
            </w:r>
            <w:r>
              <w:rPr>
                <w:noProof/>
                <w:webHidden/>
              </w:rPr>
              <w:instrText xml:space="preserve"> PAGEREF _Toc210375513 \h </w:instrText>
            </w:r>
            <w:r>
              <w:rPr>
                <w:noProof/>
                <w:webHidden/>
              </w:rPr>
            </w:r>
            <w:r>
              <w:rPr>
                <w:noProof/>
                <w:webHidden/>
              </w:rPr>
              <w:fldChar w:fldCharType="separate"/>
            </w:r>
            <w:r>
              <w:rPr>
                <w:noProof/>
                <w:webHidden/>
              </w:rPr>
              <w:t>3</w:t>
            </w:r>
            <w:r>
              <w:rPr>
                <w:noProof/>
                <w:webHidden/>
              </w:rPr>
              <w:fldChar w:fldCharType="end"/>
            </w:r>
          </w:hyperlink>
        </w:p>
        <w:p w14:paraId="02DD30DD" w14:textId="7925C6D2" w:rsidR="007A6471" w:rsidRDefault="007A6471">
          <w:pPr>
            <w:pStyle w:val="Innehll1"/>
            <w:tabs>
              <w:tab w:val="right" w:leader="dot" w:pos="9060"/>
            </w:tabs>
            <w:rPr>
              <w:rFonts w:asciiTheme="minorHAnsi" w:eastAsiaTheme="minorEastAsia" w:hAnsiTheme="minorHAnsi" w:cstheme="minorBidi"/>
              <w:noProof/>
              <w:kern w:val="2"/>
              <w:sz w:val="24"/>
              <w14:ligatures w14:val="standardContextual"/>
            </w:rPr>
          </w:pPr>
          <w:hyperlink w:anchor="_Toc210375514" w:history="1">
            <w:r w:rsidRPr="0036762D">
              <w:rPr>
                <w:rStyle w:val="Hyperlnk"/>
                <w:noProof/>
              </w:rPr>
              <w:t>Informationsstruktur</w:t>
            </w:r>
            <w:r>
              <w:rPr>
                <w:noProof/>
                <w:webHidden/>
              </w:rPr>
              <w:tab/>
            </w:r>
            <w:r>
              <w:rPr>
                <w:noProof/>
                <w:webHidden/>
              </w:rPr>
              <w:fldChar w:fldCharType="begin"/>
            </w:r>
            <w:r>
              <w:rPr>
                <w:noProof/>
                <w:webHidden/>
              </w:rPr>
              <w:instrText xml:space="preserve"> PAGEREF _Toc210375514 \h </w:instrText>
            </w:r>
            <w:r>
              <w:rPr>
                <w:noProof/>
                <w:webHidden/>
              </w:rPr>
            </w:r>
            <w:r>
              <w:rPr>
                <w:noProof/>
                <w:webHidden/>
              </w:rPr>
              <w:fldChar w:fldCharType="separate"/>
            </w:r>
            <w:r>
              <w:rPr>
                <w:noProof/>
                <w:webHidden/>
              </w:rPr>
              <w:t>3</w:t>
            </w:r>
            <w:r>
              <w:rPr>
                <w:noProof/>
                <w:webHidden/>
              </w:rPr>
              <w:fldChar w:fldCharType="end"/>
            </w:r>
          </w:hyperlink>
        </w:p>
        <w:p w14:paraId="7AA849DA" w14:textId="4EF3ACB2" w:rsidR="007A6471" w:rsidRDefault="007A6471">
          <w:pPr>
            <w:pStyle w:val="Innehll2"/>
            <w:tabs>
              <w:tab w:val="right" w:leader="dot" w:pos="9060"/>
            </w:tabs>
            <w:rPr>
              <w:rFonts w:asciiTheme="minorHAnsi" w:eastAsiaTheme="minorEastAsia" w:hAnsiTheme="minorHAnsi" w:cstheme="minorBidi"/>
              <w:noProof/>
              <w:kern w:val="2"/>
              <w:sz w:val="24"/>
              <w14:ligatures w14:val="standardContextual"/>
            </w:rPr>
          </w:pPr>
          <w:hyperlink w:anchor="_Toc210375515" w:history="1">
            <w:r w:rsidRPr="0036762D">
              <w:rPr>
                <w:rStyle w:val="Hyperlnk"/>
                <w:noProof/>
              </w:rPr>
              <w:t>Allmänt</w:t>
            </w:r>
            <w:r>
              <w:rPr>
                <w:noProof/>
                <w:webHidden/>
              </w:rPr>
              <w:tab/>
            </w:r>
            <w:r>
              <w:rPr>
                <w:noProof/>
                <w:webHidden/>
              </w:rPr>
              <w:fldChar w:fldCharType="begin"/>
            </w:r>
            <w:r>
              <w:rPr>
                <w:noProof/>
                <w:webHidden/>
              </w:rPr>
              <w:instrText xml:space="preserve"> PAGEREF _Toc210375515 \h </w:instrText>
            </w:r>
            <w:r>
              <w:rPr>
                <w:noProof/>
                <w:webHidden/>
              </w:rPr>
            </w:r>
            <w:r>
              <w:rPr>
                <w:noProof/>
                <w:webHidden/>
              </w:rPr>
              <w:fldChar w:fldCharType="separate"/>
            </w:r>
            <w:r>
              <w:rPr>
                <w:noProof/>
                <w:webHidden/>
              </w:rPr>
              <w:t>3</w:t>
            </w:r>
            <w:r>
              <w:rPr>
                <w:noProof/>
                <w:webHidden/>
              </w:rPr>
              <w:fldChar w:fldCharType="end"/>
            </w:r>
          </w:hyperlink>
        </w:p>
        <w:p w14:paraId="2526198C" w14:textId="0F996A6C"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16" w:history="1">
            <w:r w:rsidRPr="0036762D">
              <w:rPr>
                <w:rStyle w:val="Hyperlnk"/>
                <w:noProof/>
              </w:rPr>
              <w:t>För linjeobjekt gäller generellt:</w:t>
            </w:r>
            <w:r>
              <w:rPr>
                <w:noProof/>
                <w:webHidden/>
              </w:rPr>
              <w:tab/>
            </w:r>
            <w:r>
              <w:rPr>
                <w:noProof/>
                <w:webHidden/>
              </w:rPr>
              <w:fldChar w:fldCharType="begin"/>
            </w:r>
            <w:r>
              <w:rPr>
                <w:noProof/>
                <w:webHidden/>
              </w:rPr>
              <w:instrText xml:space="preserve"> PAGEREF _Toc210375516 \h </w:instrText>
            </w:r>
            <w:r>
              <w:rPr>
                <w:noProof/>
                <w:webHidden/>
              </w:rPr>
            </w:r>
            <w:r>
              <w:rPr>
                <w:noProof/>
                <w:webHidden/>
              </w:rPr>
              <w:fldChar w:fldCharType="separate"/>
            </w:r>
            <w:r>
              <w:rPr>
                <w:noProof/>
                <w:webHidden/>
              </w:rPr>
              <w:t>3</w:t>
            </w:r>
            <w:r>
              <w:rPr>
                <w:noProof/>
                <w:webHidden/>
              </w:rPr>
              <w:fldChar w:fldCharType="end"/>
            </w:r>
          </w:hyperlink>
        </w:p>
        <w:p w14:paraId="41AEE940" w14:textId="5A7A82AA"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17" w:history="1">
            <w:r w:rsidRPr="0036762D">
              <w:rPr>
                <w:rStyle w:val="Hyperlnk"/>
                <w:noProof/>
              </w:rPr>
              <w:t>För ytmodeller gäller generellt:</w:t>
            </w:r>
            <w:r>
              <w:rPr>
                <w:noProof/>
                <w:webHidden/>
              </w:rPr>
              <w:tab/>
            </w:r>
            <w:r>
              <w:rPr>
                <w:noProof/>
                <w:webHidden/>
              </w:rPr>
              <w:fldChar w:fldCharType="begin"/>
            </w:r>
            <w:r>
              <w:rPr>
                <w:noProof/>
                <w:webHidden/>
              </w:rPr>
              <w:instrText xml:space="preserve"> PAGEREF _Toc210375517 \h </w:instrText>
            </w:r>
            <w:r>
              <w:rPr>
                <w:noProof/>
                <w:webHidden/>
              </w:rPr>
            </w:r>
            <w:r>
              <w:rPr>
                <w:noProof/>
                <w:webHidden/>
              </w:rPr>
              <w:fldChar w:fldCharType="separate"/>
            </w:r>
            <w:r>
              <w:rPr>
                <w:noProof/>
                <w:webHidden/>
              </w:rPr>
              <w:t>3</w:t>
            </w:r>
            <w:r>
              <w:rPr>
                <w:noProof/>
                <w:webHidden/>
              </w:rPr>
              <w:fldChar w:fldCharType="end"/>
            </w:r>
          </w:hyperlink>
        </w:p>
        <w:p w14:paraId="6E370A79" w14:textId="218F03A3"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18" w:history="1">
            <w:r w:rsidRPr="0036762D">
              <w:rPr>
                <w:rStyle w:val="Hyperlnk"/>
                <w:noProof/>
              </w:rPr>
              <w:t>För punktobjekt gäller generellt:</w:t>
            </w:r>
            <w:r>
              <w:rPr>
                <w:noProof/>
                <w:webHidden/>
              </w:rPr>
              <w:tab/>
            </w:r>
            <w:r>
              <w:rPr>
                <w:noProof/>
                <w:webHidden/>
              </w:rPr>
              <w:fldChar w:fldCharType="begin"/>
            </w:r>
            <w:r>
              <w:rPr>
                <w:noProof/>
                <w:webHidden/>
              </w:rPr>
              <w:instrText xml:space="preserve"> PAGEREF _Toc210375518 \h </w:instrText>
            </w:r>
            <w:r>
              <w:rPr>
                <w:noProof/>
                <w:webHidden/>
              </w:rPr>
            </w:r>
            <w:r>
              <w:rPr>
                <w:noProof/>
                <w:webHidden/>
              </w:rPr>
              <w:fldChar w:fldCharType="separate"/>
            </w:r>
            <w:r>
              <w:rPr>
                <w:noProof/>
                <w:webHidden/>
              </w:rPr>
              <w:t>4</w:t>
            </w:r>
            <w:r>
              <w:rPr>
                <w:noProof/>
                <w:webHidden/>
              </w:rPr>
              <w:fldChar w:fldCharType="end"/>
            </w:r>
          </w:hyperlink>
        </w:p>
        <w:p w14:paraId="5099B612" w14:textId="286DF5BF" w:rsidR="007A6471" w:rsidRDefault="007A6471">
          <w:pPr>
            <w:pStyle w:val="Innehll2"/>
            <w:tabs>
              <w:tab w:val="right" w:leader="dot" w:pos="9060"/>
            </w:tabs>
            <w:rPr>
              <w:rFonts w:asciiTheme="minorHAnsi" w:eastAsiaTheme="minorEastAsia" w:hAnsiTheme="minorHAnsi" w:cstheme="minorBidi"/>
              <w:noProof/>
              <w:kern w:val="2"/>
              <w:sz w:val="24"/>
              <w14:ligatures w14:val="standardContextual"/>
            </w:rPr>
          </w:pPr>
          <w:hyperlink w:anchor="_Toc210375519" w:history="1">
            <w:r w:rsidRPr="0036762D">
              <w:rPr>
                <w:rStyle w:val="Hyperlnk"/>
                <w:noProof/>
              </w:rPr>
              <w:t>Modellfilsinformation</w:t>
            </w:r>
            <w:r>
              <w:rPr>
                <w:noProof/>
                <w:webHidden/>
              </w:rPr>
              <w:tab/>
            </w:r>
            <w:r>
              <w:rPr>
                <w:noProof/>
                <w:webHidden/>
              </w:rPr>
              <w:fldChar w:fldCharType="begin"/>
            </w:r>
            <w:r>
              <w:rPr>
                <w:noProof/>
                <w:webHidden/>
              </w:rPr>
              <w:instrText xml:space="preserve"> PAGEREF _Toc210375519 \h </w:instrText>
            </w:r>
            <w:r>
              <w:rPr>
                <w:noProof/>
                <w:webHidden/>
              </w:rPr>
            </w:r>
            <w:r>
              <w:rPr>
                <w:noProof/>
                <w:webHidden/>
              </w:rPr>
              <w:fldChar w:fldCharType="separate"/>
            </w:r>
            <w:r>
              <w:rPr>
                <w:noProof/>
                <w:webHidden/>
              </w:rPr>
              <w:t>4</w:t>
            </w:r>
            <w:r>
              <w:rPr>
                <w:noProof/>
                <w:webHidden/>
              </w:rPr>
              <w:fldChar w:fldCharType="end"/>
            </w:r>
          </w:hyperlink>
        </w:p>
        <w:p w14:paraId="33EAC2F5" w14:textId="56A967E2" w:rsidR="007A6471" w:rsidRDefault="007A6471">
          <w:pPr>
            <w:pStyle w:val="Innehll2"/>
            <w:tabs>
              <w:tab w:val="right" w:leader="dot" w:pos="9060"/>
            </w:tabs>
            <w:rPr>
              <w:rFonts w:asciiTheme="minorHAnsi" w:eastAsiaTheme="minorEastAsia" w:hAnsiTheme="minorHAnsi" w:cstheme="minorBidi"/>
              <w:noProof/>
              <w:kern w:val="2"/>
              <w:sz w:val="24"/>
              <w14:ligatures w14:val="standardContextual"/>
            </w:rPr>
          </w:pPr>
          <w:hyperlink w:anchor="_Toc210375520" w:history="1">
            <w:r w:rsidRPr="0036762D">
              <w:rPr>
                <w:rStyle w:val="Hyperlnk"/>
                <w:noProof/>
              </w:rPr>
              <w:t>Kodning och klassificering</w:t>
            </w:r>
            <w:r>
              <w:rPr>
                <w:noProof/>
                <w:webHidden/>
              </w:rPr>
              <w:tab/>
            </w:r>
            <w:r>
              <w:rPr>
                <w:noProof/>
                <w:webHidden/>
              </w:rPr>
              <w:fldChar w:fldCharType="begin"/>
            </w:r>
            <w:r>
              <w:rPr>
                <w:noProof/>
                <w:webHidden/>
              </w:rPr>
              <w:instrText xml:space="preserve"> PAGEREF _Toc210375520 \h </w:instrText>
            </w:r>
            <w:r>
              <w:rPr>
                <w:noProof/>
                <w:webHidden/>
              </w:rPr>
            </w:r>
            <w:r>
              <w:rPr>
                <w:noProof/>
                <w:webHidden/>
              </w:rPr>
              <w:fldChar w:fldCharType="separate"/>
            </w:r>
            <w:r>
              <w:rPr>
                <w:noProof/>
                <w:webHidden/>
              </w:rPr>
              <w:t>4</w:t>
            </w:r>
            <w:r>
              <w:rPr>
                <w:noProof/>
                <w:webHidden/>
              </w:rPr>
              <w:fldChar w:fldCharType="end"/>
            </w:r>
          </w:hyperlink>
        </w:p>
        <w:p w14:paraId="5045F27E" w14:textId="5EB990B9" w:rsidR="007A6471" w:rsidRDefault="007A6471">
          <w:pPr>
            <w:pStyle w:val="Innehll1"/>
            <w:tabs>
              <w:tab w:val="right" w:leader="dot" w:pos="9060"/>
            </w:tabs>
            <w:rPr>
              <w:rFonts w:asciiTheme="minorHAnsi" w:eastAsiaTheme="minorEastAsia" w:hAnsiTheme="minorHAnsi" w:cstheme="minorBidi"/>
              <w:noProof/>
              <w:kern w:val="2"/>
              <w:sz w:val="24"/>
              <w14:ligatures w14:val="standardContextual"/>
            </w:rPr>
          </w:pPr>
          <w:hyperlink w:anchor="_Toc210375521" w:history="1">
            <w:r w:rsidRPr="0036762D">
              <w:rPr>
                <w:rStyle w:val="Hyperlnk"/>
                <w:noProof/>
              </w:rPr>
              <w:t>Princip för redovisning och innehåll</w:t>
            </w:r>
            <w:r>
              <w:rPr>
                <w:noProof/>
                <w:webHidden/>
              </w:rPr>
              <w:tab/>
            </w:r>
            <w:r>
              <w:rPr>
                <w:noProof/>
                <w:webHidden/>
              </w:rPr>
              <w:fldChar w:fldCharType="begin"/>
            </w:r>
            <w:r>
              <w:rPr>
                <w:noProof/>
                <w:webHidden/>
              </w:rPr>
              <w:instrText xml:space="preserve"> PAGEREF _Toc210375521 \h </w:instrText>
            </w:r>
            <w:r>
              <w:rPr>
                <w:noProof/>
                <w:webHidden/>
              </w:rPr>
            </w:r>
            <w:r>
              <w:rPr>
                <w:noProof/>
                <w:webHidden/>
              </w:rPr>
              <w:fldChar w:fldCharType="separate"/>
            </w:r>
            <w:r>
              <w:rPr>
                <w:noProof/>
                <w:webHidden/>
              </w:rPr>
              <w:t>5</w:t>
            </w:r>
            <w:r>
              <w:rPr>
                <w:noProof/>
                <w:webHidden/>
              </w:rPr>
              <w:fldChar w:fldCharType="end"/>
            </w:r>
          </w:hyperlink>
        </w:p>
        <w:p w14:paraId="26749C2C" w14:textId="4EE2068C" w:rsidR="007A6471" w:rsidRDefault="007A6471">
          <w:pPr>
            <w:pStyle w:val="Innehll2"/>
            <w:tabs>
              <w:tab w:val="right" w:leader="dot" w:pos="9060"/>
            </w:tabs>
            <w:rPr>
              <w:rFonts w:asciiTheme="minorHAnsi" w:eastAsiaTheme="minorEastAsia" w:hAnsiTheme="minorHAnsi" w:cstheme="minorBidi"/>
              <w:noProof/>
              <w:kern w:val="2"/>
              <w:sz w:val="24"/>
              <w14:ligatures w14:val="standardContextual"/>
            </w:rPr>
          </w:pPr>
          <w:hyperlink w:anchor="_Toc210375522" w:history="1">
            <w:r w:rsidRPr="0036762D">
              <w:rPr>
                <w:rStyle w:val="Hyperlnk"/>
                <w:noProof/>
              </w:rPr>
              <w:t>Struktur och innehåll, mark och ledningar</w:t>
            </w:r>
            <w:r>
              <w:rPr>
                <w:noProof/>
                <w:webHidden/>
              </w:rPr>
              <w:tab/>
            </w:r>
            <w:r>
              <w:rPr>
                <w:noProof/>
                <w:webHidden/>
              </w:rPr>
              <w:fldChar w:fldCharType="begin"/>
            </w:r>
            <w:r>
              <w:rPr>
                <w:noProof/>
                <w:webHidden/>
              </w:rPr>
              <w:instrText xml:space="preserve"> PAGEREF _Toc210375522 \h </w:instrText>
            </w:r>
            <w:r>
              <w:rPr>
                <w:noProof/>
                <w:webHidden/>
              </w:rPr>
            </w:r>
            <w:r>
              <w:rPr>
                <w:noProof/>
                <w:webHidden/>
              </w:rPr>
              <w:fldChar w:fldCharType="separate"/>
            </w:r>
            <w:r>
              <w:rPr>
                <w:noProof/>
                <w:webHidden/>
              </w:rPr>
              <w:t>5</w:t>
            </w:r>
            <w:r>
              <w:rPr>
                <w:noProof/>
                <w:webHidden/>
              </w:rPr>
              <w:fldChar w:fldCharType="end"/>
            </w:r>
          </w:hyperlink>
        </w:p>
        <w:p w14:paraId="62981A00" w14:textId="438F218B"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23" w:history="1">
            <w:r w:rsidRPr="0036762D">
              <w:rPr>
                <w:rStyle w:val="Hyperlnk"/>
                <w:noProof/>
              </w:rPr>
              <w:t>Underlag för mark/markplanering</w:t>
            </w:r>
            <w:r>
              <w:rPr>
                <w:noProof/>
                <w:webHidden/>
              </w:rPr>
              <w:tab/>
            </w:r>
            <w:r>
              <w:rPr>
                <w:noProof/>
                <w:webHidden/>
              </w:rPr>
              <w:fldChar w:fldCharType="begin"/>
            </w:r>
            <w:r>
              <w:rPr>
                <w:noProof/>
                <w:webHidden/>
              </w:rPr>
              <w:instrText xml:space="preserve"> PAGEREF _Toc210375523 \h </w:instrText>
            </w:r>
            <w:r>
              <w:rPr>
                <w:noProof/>
                <w:webHidden/>
              </w:rPr>
            </w:r>
            <w:r>
              <w:rPr>
                <w:noProof/>
                <w:webHidden/>
              </w:rPr>
              <w:fldChar w:fldCharType="separate"/>
            </w:r>
            <w:r>
              <w:rPr>
                <w:noProof/>
                <w:webHidden/>
              </w:rPr>
              <w:t>5</w:t>
            </w:r>
            <w:r>
              <w:rPr>
                <w:noProof/>
                <w:webHidden/>
              </w:rPr>
              <w:fldChar w:fldCharType="end"/>
            </w:r>
          </w:hyperlink>
        </w:p>
        <w:p w14:paraId="002A5FED" w14:textId="4DED3CA3"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24" w:history="1">
            <w:r w:rsidRPr="0036762D">
              <w:rPr>
                <w:rStyle w:val="Hyperlnk"/>
                <w:noProof/>
              </w:rPr>
              <w:t>Underlag för ledningar i mark</w:t>
            </w:r>
            <w:r>
              <w:rPr>
                <w:noProof/>
                <w:webHidden/>
              </w:rPr>
              <w:tab/>
            </w:r>
            <w:r>
              <w:rPr>
                <w:noProof/>
                <w:webHidden/>
              </w:rPr>
              <w:fldChar w:fldCharType="begin"/>
            </w:r>
            <w:r>
              <w:rPr>
                <w:noProof/>
                <w:webHidden/>
              </w:rPr>
              <w:instrText xml:space="preserve"> PAGEREF _Toc210375524 \h </w:instrText>
            </w:r>
            <w:r>
              <w:rPr>
                <w:noProof/>
                <w:webHidden/>
              </w:rPr>
            </w:r>
            <w:r>
              <w:rPr>
                <w:noProof/>
                <w:webHidden/>
              </w:rPr>
              <w:fldChar w:fldCharType="separate"/>
            </w:r>
            <w:r>
              <w:rPr>
                <w:noProof/>
                <w:webHidden/>
              </w:rPr>
              <w:t>5</w:t>
            </w:r>
            <w:r>
              <w:rPr>
                <w:noProof/>
                <w:webHidden/>
              </w:rPr>
              <w:fldChar w:fldCharType="end"/>
            </w:r>
          </w:hyperlink>
        </w:p>
        <w:p w14:paraId="74AEA61D" w14:textId="16B428C8" w:rsidR="007A6471" w:rsidRDefault="007A6471">
          <w:pPr>
            <w:pStyle w:val="Innehll2"/>
            <w:tabs>
              <w:tab w:val="right" w:leader="dot" w:pos="9060"/>
            </w:tabs>
            <w:rPr>
              <w:rFonts w:asciiTheme="minorHAnsi" w:eastAsiaTheme="minorEastAsia" w:hAnsiTheme="minorHAnsi" w:cstheme="minorBidi"/>
              <w:noProof/>
              <w:kern w:val="2"/>
              <w:sz w:val="24"/>
              <w14:ligatures w14:val="standardContextual"/>
            </w:rPr>
          </w:pPr>
          <w:hyperlink w:anchor="_Toc210375525" w:history="1">
            <w:r w:rsidRPr="0036762D">
              <w:rPr>
                <w:rStyle w:val="Hyperlnk"/>
                <w:noProof/>
              </w:rPr>
              <w:t>Struktur och innehåll, betongkonstruktioner</w:t>
            </w:r>
            <w:r>
              <w:rPr>
                <w:noProof/>
                <w:webHidden/>
              </w:rPr>
              <w:tab/>
            </w:r>
            <w:r>
              <w:rPr>
                <w:noProof/>
                <w:webHidden/>
              </w:rPr>
              <w:fldChar w:fldCharType="begin"/>
            </w:r>
            <w:r>
              <w:rPr>
                <w:noProof/>
                <w:webHidden/>
              </w:rPr>
              <w:instrText xml:space="preserve"> PAGEREF _Toc210375525 \h </w:instrText>
            </w:r>
            <w:r>
              <w:rPr>
                <w:noProof/>
                <w:webHidden/>
              </w:rPr>
            </w:r>
            <w:r>
              <w:rPr>
                <w:noProof/>
                <w:webHidden/>
              </w:rPr>
              <w:fldChar w:fldCharType="separate"/>
            </w:r>
            <w:r>
              <w:rPr>
                <w:noProof/>
                <w:webHidden/>
              </w:rPr>
              <w:t>5</w:t>
            </w:r>
            <w:r>
              <w:rPr>
                <w:noProof/>
                <w:webHidden/>
              </w:rPr>
              <w:fldChar w:fldCharType="end"/>
            </w:r>
          </w:hyperlink>
        </w:p>
        <w:p w14:paraId="6B27AE61" w14:textId="7CB6C6C7"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26" w:history="1">
            <w:r w:rsidRPr="0036762D">
              <w:rPr>
                <w:rStyle w:val="Hyperlnk"/>
                <w:noProof/>
              </w:rPr>
              <w:t>Underlag för pålar</w:t>
            </w:r>
            <w:r>
              <w:rPr>
                <w:noProof/>
                <w:webHidden/>
              </w:rPr>
              <w:tab/>
            </w:r>
            <w:r>
              <w:rPr>
                <w:noProof/>
                <w:webHidden/>
              </w:rPr>
              <w:fldChar w:fldCharType="begin"/>
            </w:r>
            <w:r>
              <w:rPr>
                <w:noProof/>
                <w:webHidden/>
              </w:rPr>
              <w:instrText xml:space="preserve"> PAGEREF _Toc210375526 \h </w:instrText>
            </w:r>
            <w:r>
              <w:rPr>
                <w:noProof/>
                <w:webHidden/>
              </w:rPr>
            </w:r>
            <w:r>
              <w:rPr>
                <w:noProof/>
                <w:webHidden/>
              </w:rPr>
              <w:fldChar w:fldCharType="separate"/>
            </w:r>
            <w:r>
              <w:rPr>
                <w:noProof/>
                <w:webHidden/>
              </w:rPr>
              <w:t>5</w:t>
            </w:r>
            <w:r>
              <w:rPr>
                <w:noProof/>
                <w:webHidden/>
              </w:rPr>
              <w:fldChar w:fldCharType="end"/>
            </w:r>
          </w:hyperlink>
        </w:p>
        <w:p w14:paraId="6C59B399" w14:textId="6A615BB1"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27" w:history="1">
            <w:r w:rsidRPr="0036762D">
              <w:rPr>
                <w:rStyle w:val="Hyperlnk"/>
                <w:noProof/>
              </w:rPr>
              <w:t>Underlag för schakt, grundläggning</w:t>
            </w:r>
            <w:r>
              <w:rPr>
                <w:noProof/>
                <w:webHidden/>
              </w:rPr>
              <w:tab/>
            </w:r>
            <w:r>
              <w:rPr>
                <w:noProof/>
                <w:webHidden/>
              </w:rPr>
              <w:fldChar w:fldCharType="begin"/>
            </w:r>
            <w:r>
              <w:rPr>
                <w:noProof/>
                <w:webHidden/>
              </w:rPr>
              <w:instrText xml:space="preserve"> PAGEREF _Toc210375527 \h </w:instrText>
            </w:r>
            <w:r>
              <w:rPr>
                <w:noProof/>
                <w:webHidden/>
              </w:rPr>
            </w:r>
            <w:r>
              <w:rPr>
                <w:noProof/>
                <w:webHidden/>
              </w:rPr>
              <w:fldChar w:fldCharType="separate"/>
            </w:r>
            <w:r>
              <w:rPr>
                <w:noProof/>
                <w:webHidden/>
              </w:rPr>
              <w:t>5</w:t>
            </w:r>
            <w:r>
              <w:rPr>
                <w:noProof/>
                <w:webHidden/>
              </w:rPr>
              <w:fldChar w:fldCharType="end"/>
            </w:r>
          </w:hyperlink>
        </w:p>
        <w:p w14:paraId="484BF83B" w14:textId="201F3D23"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28" w:history="1">
            <w:r w:rsidRPr="0036762D">
              <w:rPr>
                <w:rStyle w:val="Hyperlnk"/>
                <w:noProof/>
              </w:rPr>
              <w:t>Underlag för konstruktion/betong</w:t>
            </w:r>
            <w:r>
              <w:rPr>
                <w:noProof/>
                <w:webHidden/>
              </w:rPr>
              <w:tab/>
            </w:r>
            <w:r>
              <w:rPr>
                <w:noProof/>
                <w:webHidden/>
              </w:rPr>
              <w:fldChar w:fldCharType="begin"/>
            </w:r>
            <w:r>
              <w:rPr>
                <w:noProof/>
                <w:webHidden/>
              </w:rPr>
              <w:instrText xml:space="preserve"> PAGEREF _Toc210375528 \h </w:instrText>
            </w:r>
            <w:r>
              <w:rPr>
                <w:noProof/>
                <w:webHidden/>
              </w:rPr>
            </w:r>
            <w:r>
              <w:rPr>
                <w:noProof/>
                <w:webHidden/>
              </w:rPr>
              <w:fldChar w:fldCharType="separate"/>
            </w:r>
            <w:r>
              <w:rPr>
                <w:noProof/>
                <w:webHidden/>
              </w:rPr>
              <w:t>5</w:t>
            </w:r>
            <w:r>
              <w:rPr>
                <w:noProof/>
                <w:webHidden/>
              </w:rPr>
              <w:fldChar w:fldCharType="end"/>
            </w:r>
          </w:hyperlink>
        </w:p>
        <w:p w14:paraId="257ECED2" w14:textId="65AA9D41"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29" w:history="1">
            <w:r w:rsidRPr="0036762D">
              <w:rPr>
                <w:rStyle w:val="Hyperlnk"/>
                <w:noProof/>
              </w:rPr>
              <w:t>Underlag för brunnar och uppstick i platta</w:t>
            </w:r>
            <w:r>
              <w:rPr>
                <w:noProof/>
                <w:webHidden/>
              </w:rPr>
              <w:tab/>
            </w:r>
            <w:r>
              <w:rPr>
                <w:noProof/>
                <w:webHidden/>
              </w:rPr>
              <w:fldChar w:fldCharType="begin"/>
            </w:r>
            <w:r>
              <w:rPr>
                <w:noProof/>
                <w:webHidden/>
              </w:rPr>
              <w:instrText xml:space="preserve"> PAGEREF _Toc210375529 \h </w:instrText>
            </w:r>
            <w:r>
              <w:rPr>
                <w:noProof/>
                <w:webHidden/>
              </w:rPr>
            </w:r>
            <w:r>
              <w:rPr>
                <w:noProof/>
                <w:webHidden/>
              </w:rPr>
              <w:fldChar w:fldCharType="separate"/>
            </w:r>
            <w:r>
              <w:rPr>
                <w:noProof/>
                <w:webHidden/>
              </w:rPr>
              <w:t>5</w:t>
            </w:r>
            <w:r>
              <w:rPr>
                <w:noProof/>
                <w:webHidden/>
              </w:rPr>
              <w:fldChar w:fldCharType="end"/>
            </w:r>
          </w:hyperlink>
        </w:p>
        <w:p w14:paraId="0CD10A89" w14:textId="3E24740E" w:rsidR="007A6471" w:rsidRDefault="007A6471">
          <w:pPr>
            <w:pStyle w:val="Innehll2"/>
            <w:tabs>
              <w:tab w:val="right" w:leader="dot" w:pos="9060"/>
            </w:tabs>
            <w:rPr>
              <w:rFonts w:asciiTheme="minorHAnsi" w:eastAsiaTheme="minorEastAsia" w:hAnsiTheme="minorHAnsi" w:cstheme="minorBidi"/>
              <w:noProof/>
              <w:kern w:val="2"/>
              <w:sz w:val="24"/>
              <w14:ligatures w14:val="standardContextual"/>
            </w:rPr>
          </w:pPr>
          <w:hyperlink w:anchor="_Toc210375530" w:history="1">
            <w:r w:rsidRPr="0036762D">
              <w:rPr>
                <w:rStyle w:val="Hyperlnk"/>
                <w:noProof/>
              </w:rPr>
              <w:t>Struktur och innehåll, vägkonstruktion</w:t>
            </w:r>
            <w:r>
              <w:rPr>
                <w:noProof/>
                <w:webHidden/>
              </w:rPr>
              <w:tab/>
            </w:r>
            <w:r>
              <w:rPr>
                <w:noProof/>
                <w:webHidden/>
              </w:rPr>
              <w:fldChar w:fldCharType="begin"/>
            </w:r>
            <w:r>
              <w:rPr>
                <w:noProof/>
                <w:webHidden/>
              </w:rPr>
              <w:instrText xml:space="preserve"> PAGEREF _Toc210375530 \h </w:instrText>
            </w:r>
            <w:r>
              <w:rPr>
                <w:noProof/>
                <w:webHidden/>
              </w:rPr>
            </w:r>
            <w:r>
              <w:rPr>
                <w:noProof/>
                <w:webHidden/>
              </w:rPr>
              <w:fldChar w:fldCharType="separate"/>
            </w:r>
            <w:r>
              <w:rPr>
                <w:noProof/>
                <w:webHidden/>
              </w:rPr>
              <w:t>5</w:t>
            </w:r>
            <w:r>
              <w:rPr>
                <w:noProof/>
                <w:webHidden/>
              </w:rPr>
              <w:fldChar w:fldCharType="end"/>
            </w:r>
          </w:hyperlink>
        </w:p>
        <w:p w14:paraId="4A8DDEBE" w14:textId="67F871D4"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31" w:history="1">
            <w:r w:rsidRPr="0036762D">
              <w:rPr>
                <w:rStyle w:val="Hyperlnk"/>
                <w:noProof/>
              </w:rPr>
              <w:t>Underlag för väg</w:t>
            </w:r>
            <w:r>
              <w:rPr>
                <w:noProof/>
                <w:webHidden/>
              </w:rPr>
              <w:tab/>
            </w:r>
            <w:r>
              <w:rPr>
                <w:noProof/>
                <w:webHidden/>
              </w:rPr>
              <w:fldChar w:fldCharType="begin"/>
            </w:r>
            <w:r>
              <w:rPr>
                <w:noProof/>
                <w:webHidden/>
              </w:rPr>
              <w:instrText xml:space="preserve"> PAGEREF _Toc210375531 \h </w:instrText>
            </w:r>
            <w:r>
              <w:rPr>
                <w:noProof/>
                <w:webHidden/>
              </w:rPr>
            </w:r>
            <w:r>
              <w:rPr>
                <w:noProof/>
                <w:webHidden/>
              </w:rPr>
              <w:fldChar w:fldCharType="separate"/>
            </w:r>
            <w:r>
              <w:rPr>
                <w:noProof/>
                <w:webHidden/>
              </w:rPr>
              <w:t>5</w:t>
            </w:r>
            <w:r>
              <w:rPr>
                <w:noProof/>
                <w:webHidden/>
              </w:rPr>
              <w:fldChar w:fldCharType="end"/>
            </w:r>
          </w:hyperlink>
        </w:p>
        <w:p w14:paraId="3FA708F9" w14:textId="787F8944" w:rsidR="007A6471" w:rsidRDefault="007A6471">
          <w:pPr>
            <w:pStyle w:val="Innehll2"/>
            <w:tabs>
              <w:tab w:val="right" w:leader="dot" w:pos="9060"/>
            </w:tabs>
            <w:rPr>
              <w:rFonts w:asciiTheme="minorHAnsi" w:eastAsiaTheme="minorEastAsia" w:hAnsiTheme="minorHAnsi" w:cstheme="minorBidi"/>
              <w:noProof/>
              <w:kern w:val="2"/>
              <w:sz w:val="24"/>
              <w14:ligatures w14:val="standardContextual"/>
            </w:rPr>
          </w:pPr>
          <w:hyperlink w:anchor="_Toc210375532" w:history="1">
            <w:r w:rsidRPr="0036762D">
              <w:rPr>
                <w:rStyle w:val="Hyperlnk"/>
                <w:noProof/>
              </w:rPr>
              <w:t>Struktur och innehåll, geoteknik</w:t>
            </w:r>
            <w:r>
              <w:rPr>
                <w:noProof/>
                <w:webHidden/>
              </w:rPr>
              <w:tab/>
            </w:r>
            <w:r>
              <w:rPr>
                <w:noProof/>
                <w:webHidden/>
              </w:rPr>
              <w:fldChar w:fldCharType="begin"/>
            </w:r>
            <w:r>
              <w:rPr>
                <w:noProof/>
                <w:webHidden/>
              </w:rPr>
              <w:instrText xml:space="preserve"> PAGEREF _Toc210375532 \h </w:instrText>
            </w:r>
            <w:r>
              <w:rPr>
                <w:noProof/>
                <w:webHidden/>
              </w:rPr>
            </w:r>
            <w:r>
              <w:rPr>
                <w:noProof/>
                <w:webHidden/>
              </w:rPr>
              <w:fldChar w:fldCharType="separate"/>
            </w:r>
            <w:r>
              <w:rPr>
                <w:noProof/>
                <w:webHidden/>
              </w:rPr>
              <w:t>6</w:t>
            </w:r>
            <w:r>
              <w:rPr>
                <w:noProof/>
                <w:webHidden/>
              </w:rPr>
              <w:fldChar w:fldCharType="end"/>
            </w:r>
          </w:hyperlink>
        </w:p>
        <w:p w14:paraId="06100C28" w14:textId="607C2629" w:rsidR="007A6471" w:rsidRDefault="007A6471">
          <w:pPr>
            <w:pStyle w:val="Innehll3"/>
            <w:tabs>
              <w:tab w:val="right" w:leader="dot" w:pos="9060"/>
            </w:tabs>
            <w:rPr>
              <w:rFonts w:asciiTheme="minorHAnsi" w:eastAsiaTheme="minorEastAsia" w:hAnsiTheme="minorHAnsi" w:cstheme="minorBidi"/>
              <w:noProof/>
              <w:kern w:val="2"/>
              <w:sz w:val="24"/>
              <w14:ligatures w14:val="standardContextual"/>
            </w:rPr>
          </w:pPr>
          <w:hyperlink w:anchor="_Toc210375533" w:history="1">
            <w:r w:rsidRPr="0036762D">
              <w:rPr>
                <w:rStyle w:val="Hyperlnk"/>
                <w:noProof/>
              </w:rPr>
              <w:t>Underlag för geoteknik</w:t>
            </w:r>
            <w:r>
              <w:rPr>
                <w:noProof/>
                <w:webHidden/>
              </w:rPr>
              <w:tab/>
            </w:r>
            <w:r>
              <w:rPr>
                <w:noProof/>
                <w:webHidden/>
              </w:rPr>
              <w:fldChar w:fldCharType="begin"/>
            </w:r>
            <w:r>
              <w:rPr>
                <w:noProof/>
                <w:webHidden/>
              </w:rPr>
              <w:instrText xml:space="preserve"> PAGEREF _Toc210375533 \h </w:instrText>
            </w:r>
            <w:r>
              <w:rPr>
                <w:noProof/>
                <w:webHidden/>
              </w:rPr>
            </w:r>
            <w:r>
              <w:rPr>
                <w:noProof/>
                <w:webHidden/>
              </w:rPr>
              <w:fldChar w:fldCharType="separate"/>
            </w:r>
            <w:r>
              <w:rPr>
                <w:noProof/>
                <w:webHidden/>
              </w:rPr>
              <w:t>6</w:t>
            </w:r>
            <w:r>
              <w:rPr>
                <w:noProof/>
                <w:webHidden/>
              </w:rPr>
              <w:fldChar w:fldCharType="end"/>
            </w:r>
          </w:hyperlink>
        </w:p>
        <w:p w14:paraId="30AF09E3" w14:textId="07E6277B" w:rsidR="007A6471" w:rsidRDefault="007A6471">
          <w:pPr>
            <w:pStyle w:val="Innehll1"/>
            <w:tabs>
              <w:tab w:val="right" w:leader="dot" w:pos="9060"/>
            </w:tabs>
            <w:rPr>
              <w:rFonts w:asciiTheme="minorHAnsi" w:eastAsiaTheme="minorEastAsia" w:hAnsiTheme="minorHAnsi" w:cstheme="minorBidi"/>
              <w:noProof/>
              <w:kern w:val="2"/>
              <w:sz w:val="24"/>
              <w14:ligatures w14:val="standardContextual"/>
            </w:rPr>
          </w:pPr>
          <w:hyperlink w:anchor="_Toc210375534" w:history="1">
            <w:r w:rsidRPr="0036762D">
              <w:rPr>
                <w:rStyle w:val="Hyperlnk"/>
                <w:noProof/>
              </w:rPr>
              <w:t>Leveransformat</w:t>
            </w:r>
            <w:r>
              <w:rPr>
                <w:noProof/>
                <w:webHidden/>
              </w:rPr>
              <w:tab/>
            </w:r>
            <w:r>
              <w:rPr>
                <w:noProof/>
                <w:webHidden/>
              </w:rPr>
              <w:fldChar w:fldCharType="begin"/>
            </w:r>
            <w:r>
              <w:rPr>
                <w:noProof/>
                <w:webHidden/>
              </w:rPr>
              <w:instrText xml:space="preserve"> PAGEREF _Toc210375534 \h </w:instrText>
            </w:r>
            <w:r>
              <w:rPr>
                <w:noProof/>
                <w:webHidden/>
              </w:rPr>
            </w:r>
            <w:r>
              <w:rPr>
                <w:noProof/>
                <w:webHidden/>
              </w:rPr>
              <w:fldChar w:fldCharType="separate"/>
            </w:r>
            <w:r>
              <w:rPr>
                <w:noProof/>
                <w:webHidden/>
              </w:rPr>
              <w:t>7</w:t>
            </w:r>
            <w:r>
              <w:rPr>
                <w:noProof/>
                <w:webHidden/>
              </w:rPr>
              <w:fldChar w:fldCharType="end"/>
            </w:r>
          </w:hyperlink>
        </w:p>
        <w:p w14:paraId="461B1B83" w14:textId="49C8E844" w:rsidR="007A6471" w:rsidRDefault="007A6471">
          <w:pPr>
            <w:pStyle w:val="Innehll1"/>
            <w:tabs>
              <w:tab w:val="right" w:leader="dot" w:pos="9060"/>
            </w:tabs>
            <w:rPr>
              <w:rFonts w:asciiTheme="minorHAnsi" w:eastAsiaTheme="minorEastAsia" w:hAnsiTheme="minorHAnsi" w:cstheme="minorBidi"/>
              <w:noProof/>
              <w:kern w:val="2"/>
              <w:sz w:val="24"/>
              <w14:ligatures w14:val="standardContextual"/>
            </w:rPr>
          </w:pPr>
          <w:hyperlink w:anchor="_Toc210375535" w:history="1">
            <w:r w:rsidRPr="0036762D">
              <w:rPr>
                <w:rStyle w:val="Hyperlnk"/>
                <w:noProof/>
              </w:rPr>
              <w:t>Modeller och filtyper</w:t>
            </w:r>
            <w:r>
              <w:rPr>
                <w:noProof/>
                <w:webHidden/>
              </w:rPr>
              <w:tab/>
            </w:r>
            <w:r>
              <w:rPr>
                <w:noProof/>
                <w:webHidden/>
              </w:rPr>
              <w:fldChar w:fldCharType="begin"/>
            </w:r>
            <w:r>
              <w:rPr>
                <w:noProof/>
                <w:webHidden/>
              </w:rPr>
              <w:instrText xml:space="preserve"> PAGEREF _Toc210375535 \h </w:instrText>
            </w:r>
            <w:r>
              <w:rPr>
                <w:noProof/>
                <w:webHidden/>
              </w:rPr>
            </w:r>
            <w:r>
              <w:rPr>
                <w:noProof/>
                <w:webHidden/>
              </w:rPr>
              <w:fldChar w:fldCharType="separate"/>
            </w:r>
            <w:r>
              <w:rPr>
                <w:noProof/>
                <w:webHidden/>
              </w:rPr>
              <w:t>8</w:t>
            </w:r>
            <w:r>
              <w:rPr>
                <w:noProof/>
                <w:webHidden/>
              </w:rPr>
              <w:fldChar w:fldCharType="end"/>
            </w:r>
          </w:hyperlink>
        </w:p>
        <w:p w14:paraId="18FB4676" w14:textId="3AEAEEAC" w:rsidR="007A6471" w:rsidRDefault="007A6471">
          <w:pPr>
            <w:pStyle w:val="Innehll1"/>
            <w:tabs>
              <w:tab w:val="right" w:leader="dot" w:pos="9060"/>
            </w:tabs>
            <w:rPr>
              <w:rFonts w:asciiTheme="minorHAnsi" w:eastAsiaTheme="minorEastAsia" w:hAnsiTheme="minorHAnsi" w:cstheme="minorBidi"/>
              <w:noProof/>
              <w:kern w:val="2"/>
              <w:sz w:val="24"/>
              <w14:ligatures w14:val="standardContextual"/>
            </w:rPr>
          </w:pPr>
          <w:hyperlink w:anchor="_Toc210375536" w:history="1">
            <w:r w:rsidRPr="0036762D">
              <w:rPr>
                <w:rStyle w:val="Hyperlnk"/>
                <w:noProof/>
              </w:rPr>
              <w:t>Förklaringar:</w:t>
            </w:r>
            <w:r>
              <w:rPr>
                <w:noProof/>
                <w:webHidden/>
              </w:rPr>
              <w:tab/>
            </w:r>
            <w:r>
              <w:rPr>
                <w:noProof/>
                <w:webHidden/>
              </w:rPr>
              <w:fldChar w:fldCharType="begin"/>
            </w:r>
            <w:r>
              <w:rPr>
                <w:noProof/>
                <w:webHidden/>
              </w:rPr>
              <w:instrText xml:space="preserve"> PAGEREF _Toc210375536 \h </w:instrText>
            </w:r>
            <w:r>
              <w:rPr>
                <w:noProof/>
                <w:webHidden/>
              </w:rPr>
            </w:r>
            <w:r>
              <w:rPr>
                <w:noProof/>
                <w:webHidden/>
              </w:rPr>
              <w:fldChar w:fldCharType="separate"/>
            </w:r>
            <w:r>
              <w:rPr>
                <w:noProof/>
                <w:webHidden/>
              </w:rPr>
              <w:t>9</w:t>
            </w:r>
            <w:r>
              <w:rPr>
                <w:noProof/>
                <w:webHidden/>
              </w:rPr>
              <w:fldChar w:fldCharType="end"/>
            </w:r>
          </w:hyperlink>
        </w:p>
        <w:p w14:paraId="3B4907EE" w14:textId="7ACAD67C" w:rsidR="00936444" w:rsidRDefault="00266CB8" w:rsidP="35BB535D">
          <w:pPr>
            <w:pStyle w:val="Innehll1"/>
            <w:tabs>
              <w:tab w:val="left" w:pos="435"/>
              <w:tab w:val="right" w:leader="dot" w:pos="9060"/>
            </w:tabs>
            <w:rPr>
              <w:rStyle w:val="Hyperlnk"/>
              <w:noProof/>
            </w:rPr>
          </w:pPr>
          <w:r>
            <w:fldChar w:fldCharType="end"/>
          </w:r>
        </w:p>
      </w:sdtContent>
    </w:sdt>
    <w:p w14:paraId="75F3B28E" w14:textId="7BC2093A" w:rsidR="00BD6270" w:rsidRDefault="00BD6270"/>
    <w:p w14:paraId="6FA4FC55" w14:textId="4ECED63B" w:rsidR="00BD6270" w:rsidRDefault="00BD6270">
      <w:pPr>
        <w:spacing w:after="160" w:line="259" w:lineRule="auto"/>
      </w:pPr>
      <w:r>
        <w:br w:type="page"/>
      </w:r>
    </w:p>
    <w:p w14:paraId="19273644" w14:textId="77777777" w:rsidR="00B06379" w:rsidRPr="00E773E2" w:rsidRDefault="00B06379" w:rsidP="00E773E2">
      <w:pPr>
        <w:pStyle w:val="Rubrik1"/>
      </w:pPr>
      <w:bookmarkStart w:id="2" w:name="_Toc43889630"/>
      <w:bookmarkStart w:id="3" w:name="_Toc210375513"/>
      <w:r w:rsidRPr="00E773E2">
        <w:lastRenderedPageBreak/>
        <w:t>Allmänt</w:t>
      </w:r>
      <w:bookmarkEnd w:id="2"/>
      <w:bookmarkEnd w:id="3"/>
    </w:p>
    <w:p w14:paraId="10597E96" w14:textId="33275BA0" w:rsidR="00B06379" w:rsidRPr="006C2D17" w:rsidRDefault="00972517" w:rsidP="00B06379">
      <w:r w:rsidRPr="006C2D17">
        <w:t>Detta dokument kompletterar Projekteringsanvisningarna och specificerar krav för underlag som ska användas vid utsättning.</w:t>
      </w:r>
      <w:r w:rsidR="00B06379" w:rsidRPr="006C2D17">
        <w:t xml:space="preserve"> Dokumentet beskriver hur projektets </w:t>
      </w:r>
      <w:r w:rsidR="007809B2" w:rsidRPr="006C2D17">
        <w:t>modell</w:t>
      </w:r>
      <w:r w:rsidR="00B06379" w:rsidRPr="006C2D17">
        <w:t>data ska levereras för olika tekniska ämnesområden.</w:t>
      </w:r>
    </w:p>
    <w:p w14:paraId="1EF6616F" w14:textId="77777777" w:rsidR="003A0D1A" w:rsidRPr="006C2D17" w:rsidRDefault="003A0D1A" w:rsidP="00936444"/>
    <w:p w14:paraId="653E2019" w14:textId="5F30D23F" w:rsidR="003A0D1A" w:rsidRDefault="003A0D1A" w:rsidP="00936444">
      <w:r w:rsidRPr="006C2D17">
        <w:t>Dokumentet går igenom hur linjer och modellfiler ska skapas för att bearbetas in i gällande bygghandling. Om riktlinjerna i detta dokument följs under uppbyggnadsfasen av modellunderlaget, behövs inga extra eller separata filer</w:t>
      </w:r>
    </w:p>
    <w:p w14:paraId="62DA4C9F" w14:textId="77777777" w:rsidR="00EE1C7C" w:rsidRDefault="00EE1C7C" w:rsidP="00936444"/>
    <w:p w14:paraId="69C52FA4" w14:textId="636797BD" w:rsidR="00EE1C7C" w:rsidRPr="00BD6270" w:rsidRDefault="00EE1C7C" w:rsidP="00936444">
      <w:r w:rsidRPr="00B93EB4">
        <w:rPr>
          <w:highlight w:val="yellow"/>
        </w:rPr>
        <w:t xml:space="preserve">Allt som ritas under projekteringen ska så småningom sättas ut av någon. </w:t>
      </w:r>
      <w:r w:rsidR="00B93EB4" w:rsidRPr="00B93EB4">
        <w:rPr>
          <w:highlight w:val="yellow"/>
        </w:rPr>
        <w:t>På grund av detta behöver ett visst antal filer finnas koordinatsatta och refererade till den verkliga världen.</w:t>
      </w:r>
    </w:p>
    <w:p w14:paraId="6DC4275E" w14:textId="67D0E8F6" w:rsidR="00A2060F" w:rsidRPr="00BD6270" w:rsidRDefault="00A2060F"/>
    <w:p w14:paraId="531D416C" w14:textId="77777777" w:rsidR="004651E1" w:rsidRPr="00E773E2" w:rsidRDefault="004651E1" w:rsidP="00E773E2">
      <w:pPr>
        <w:pStyle w:val="Rubrik1"/>
      </w:pPr>
      <w:bookmarkStart w:id="4" w:name="_Toc43889631"/>
      <w:bookmarkStart w:id="5" w:name="_Toc210375514"/>
      <w:r w:rsidRPr="00E773E2">
        <w:t>Informationsstruktur</w:t>
      </w:r>
      <w:bookmarkEnd w:id="4"/>
      <w:bookmarkEnd w:id="5"/>
    </w:p>
    <w:p w14:paraId="24639B23" w14:textId="77777777" w:rsidR="004651E1" w:rsidRPr="00E773E2" w:rsidRDefault="004651E1" w:rsidP="00E773E2">
      <w:pPr>
        <w:pStyle w:val="Rubrik2"/>
      </w:pPr>
      <w:bookmarkStart w:id="6" w:name="_Toc43889632"/>
      <w:bookmarkStart w:id="7" w:name="_Toc210375515"/>
      <w:r w:rsidRPr="00E773E2">
        <w:t>Allmänt</w:t>
      </w:r>
      <w:bookmarkEnd w:id="6"/>
      <w:bookmarkEnd w:id="7"/>
    </w:p>
    <w:p w14:paraId="62D0B583" w14:textId="77777777" w:rsidR="00FC1634" w:rsidRPr="006C2D17" w:rsidRDefault="00FC1634" w:rsidP="00FC1634">
      <w:r w:rsidRPr="006C2D17">
        <w:t xml:space="preserve">Aktuellt koordinatsystem och måttenhet specificeras i Redovisningssätt Och Informationsleverans (ROI) dokumentet. </w:t>
      </w:r>
    </w:p>
    <w:p w14:paraId="7BD05A52" w14:textId="77777777" w:rsidR="00FC1634" w:rsidRPr="00DA038E" w:rsidRDefault="00FC1634" w:rsidP="00FC1634">
      <w:r w:rsidRPr="006C2D17">
        <w:t>Se rubrik: Referensnät och Koordinatsystem och origo</w:t>
      </w:r>
    </w:p>
    <w:p w14:paraId="19A650BA" w14:textId="77777777" w:rsidR="00B03C0B" w:rsidRDefault="00B03C0B" w:rsidP="004651E1">
      <w:pPr>
        <w:rPr>
          <w:highlight w:val="red"/>
        </w:rPr>
      </w:pPr>
    </w:p>
    <w:p w14:paraId="1C434B75" w14:textId="5E450A3B" w:rsidR="004651E1" w:rsidRPr="00836D09" w:rsidRDefault="00F6735D" w:rsidP="004651E1">
      <w:r w:rsidRPr="00836D09">
        <w:t xml:space="preserve">Alla modeller för bygghandling ska ha korrekta mått och redovisas med koordinater i SWEREF 99 XX </w:t>
      </w:r>
      <w:proofErr w:type="spellStart"/>
      <w:r w:rsidRPr="00836D09">
        <w:t>XX</w:t>
      </w:r>
      <w:proofErr w:type="spellEnd"/>
      <w:r w:rsidRPr="00836D09">
        <w:t xml:space="preserve"> RH2000, med objekt i enheten meter.</w:t>
      </w:r>
      <w:r w:rsidR="004651E1" w:rsidRPr="00836D09">
        <w:t xml:space="preserve"> Koordinatsystem och enhet som används ska tydligt framgå vid leverans.</w:t>
      </w:r>
      <w:r w:rsidR="00530369" w:rsidRPr="00836D09">
        <w:t xml:space="preserve"> </w:t>
      </w:r>
    </w:p>
    <w:p w14:paraId="5CB294C1" w14:textId="77777777" w:rsidR="004651E1" w:rsidRPr="00836D09" w:rsidRDefault="004651E1" w:rsidP="004651E1"/>
    <w:p w14:paraId="4A01945E" w14:textId="0C44FECE" w:rsidR="004651E1" w:rsidRPr="00BD6270" w:rsidRDefault="004651E1" w:rsidP="004651E1">
      <w:r w:rsidRPr="00836D09">
        <w:t xml:space="preserve">Eventuella modellfiler som redovisar objekt i 2D </w:t>
      </w:r>
      <w:r w:rsidR="0069660B" w:rsidRPr="00836D09">
        <w:t xml:space="preserve">skall levereras i aktuellt </w:t>
      </w:r>
      <w:r w:rsidR="40B7B68F" w:rsidRPr="00836D09">
        <w:t>SWEREF</w:t>
      </w:r>
      <w:r w:rsidR="0069660B" w:rsidRPr="00836D09">
        <w:t xml:space="preserve"> koordinatsystem med alla höjder satta till Z=</w:t>
      </w:r>
      <w:r w:rsidR="00EB0997" w:rsidRPr="00836D09">
        <w:t>0</w:t>
      </w:r>
      <w:r w:rsidR="0069660B" w:rsidRPr="00836D09">
        <w:t xml:space="preserve"> och skalan i meter. </w:t>
      </w:r>
      <w:r w:rsidR="00015C2B" w:rsidRPr="00836D09">
        <w:t xml:space="preserve">Är filen </w:t>
      </w:r>
      <w:r w:rsidR="00266CB8" w:rsidRPr="00836D09">
        <w:t xml:space="preserve">höjdsatt kan detta stycke bortses ifrån. </w:t>
      </w:r>
      <w:r w:rsidR="00791103" w:rsidRPr="00836D09">
        <w:t>Vid leverans av underlag i dwg-format ska lagerhantering enligt SB11 tillämpas för att undvika att allt hamnar i ett lager.</w:t>
      </w:r>
    </w:p>
    <w:p w14:paraId="39A5B556" w14:textId="77777777" w:rsidR="004651E1" w:rsidRPr="00BD6270" w:rsidRDefault="004651E1" w:rsidP="004651E1"/>
    <w:p w14:paraId="252A8042" w14:textId="77777777" w:rsidR="004651E1" w:rsidRPr="00BD6270" w:rsidRDefault="004651E1" w:rsidP="004651E1">
      <w:pPr>
        <w:rPr>
          <w:b/>
        </w:rPr>
      </w:pPr>
    </w:p>
    <w:p w14:paraId="6A87198C" w14:textId="426F3C96" w:rsidR="004651E1" w:rsidRPr="00CA0331" w:rsidRDefault="004651E1" w:rsidP="00E773E2">
      <w:pPr>
        <w:pStyle w:val="Rubrik3"/>
      </w:pPr>
      <w:bookmarkStart w:id="8" w:name="_Toc291672638"/>
      <w:bookmarkStart w:id="9" w:name="_Toc295311719"/>
      <w:bookmarkStart w:id="10" w:name="_Toc295383078"/>
      <w:bookmarkStart w:id="11" w:name="_Toc301246553"/>
      <w:bookmarkStart w:id="12" w:name="_Toc303590573"/>
      <w:bookmarkStart w:id="13" w:name="_Toc303590661"/>
      <w:bookmarkStart w:id="14" w:name="_Toc311536325"/>
      <w:bookmarkStart w:id="15" w:name="_Toc316452071"/>
      <w:bookmarkStart w:id="16" w:name="_Toc316452381"/>
      <w:bookmarkStart w:id="17" w:name="_Toc316452514"/>
      <w:bookmarkStart w:id="18" w:name="_Toc316455185"/>
      <w:bookmarkStart w:id="19" w:name="_Toc388875759"/>
      <w:bookmarkStart w:id="20" w:name="_Toc210375516"/>
      <w:r w:rsidRPr="00BD6270">
        <w:t>För linjeobjekt gäller generellt:</w:t>
      </w:r>
      <w:bookmarkEnd w:id="20"/>
    </w:p>
    <w:p w14:paraId="5BEC0B31" w14:textId="77777777" w:rsidR="004651E1" w:rsidRPr="00BD6270" w:rsidRDefault="004651E1" w:rsidP="004651E1">
      <w:pPr>
        <w:pStyle w:val="Liststycke"/>
        <w:widowControl w:val="0"/>
        <w:numPr>
          <w:ilvl w:val="0"/>
          <w:numId w:val="3"/>
        </w:numPr>
        <w:spacing w:line="240" w:lineRule="auto"/>
        <w:rPr>
          <w:rFonts w:cs="Arial"/>
        </w:rPr>
      </w:pPr>
      <w:r w:rsidRPr="00BD6270">
        <w:rPr>
          <w:rFonts w:cs="Arial"/>
        </w:rPr>
        <w:t>Objekt i modell redovisas som 3D linjer och 3D punkter.</w:t>
      </w:r>
    </w:p>
    <w:p w14:paraId="09762FE5" w14:textId="3368ADC4" w:rsidR="004651E1" w:rsidRDefault="004651E1" w:rsidP="004651E1">
      <w:pPr>
        <w:pStyle w:val="Liststycke"/>
        <w:widowControl w:val="0"/>
        <w:numPr>
          <w:ilvl w:val="0"/>
          <w:numId w:val="3"/>
        </w:numPr>
        <w:spacing w:line="240" w:lineRule="auto"/>
        <w:rPr>
          <w:rFonts w:cs="Arial"/>
        </w:rPr>
      </w:pPr>
      <w:r w:rsidRPr="35BB535D">
        <w:rPr>
          <w:rFonts w:cs="Arial"/>
        </w:rPr>
        <w:t xml:space="preserve">Linjer skall vara höjdsatta och sammanhängande (3D polylines) tex släntkrön/släntfot, kantsten, vägkant </w:t>
      </w:r>
      <w:proofErr w:type="gramStart"/>
      <w:r w:rsidRPr="35BB535D">
        <w:rPr>
          <w:rFonts w:cs="Arial"/>
        </w:rPr>
        <w:t>m</w:t>
      </w:r>
      <w:r w:rsidR="00EC4AD2">
        <w:rPr>
          <w:rFonts w:cs="Arial"/>
        </w:rPr>
        <w:t>.</w:t>
      </w:r>
      <w:r w:rsidRPr="35BB535D">
        <w:rPr>
          <w:rFonts w:cs="Arial"/>
        </w:rPr>
        <w:t>m.</w:t>
      </w:r>
      <w:proofErr w:type="gramEnd"/>
    </w:p>
    <w:p w14:paraId="28C328DD" w14:textId="676B79A2" w:rsidR="00A219F1" w:rsidRPr="006C2D17" w:rsidRDefault="00A219F1" w:rsidP="00A219F1">
      <w:pPr>
        <w:pStyle w:val="Liststycke"/>
        <w:numPr>
          <w:ilvl w:val="0"/>
          <w:numId w:val="3"/>
        </w:numPr>
        <w:jc w:val="both"/>
      </w:pPr>
      <w:r w:rsidRPr="006C2D17">
        <w:t>Korta linje</w:t>
      </w:r>
      <w:r w:rsidR="00823432" w:rsidRPr="006C2D17">
        <w:t>se</w:t>
      </w:r>
      <w:r w:rsidRPr="006C2D17">
        <w:t>gment skall undvikas.</w:t>
      </w:r>
    </w:p>
    <w:p w14:paraId="1618168C" w14:textId="77777777" w:rsidR="004651E1" w:rsidRPr="00BD6270" w:rsidRDefault="004651E1" w:rsidP="004651E1">
      <w:pPr>
        <w:pStyle w:val="Liststycke"/>
        <w:widowControl w:val="0"/>
        <w:numPr>
          <w:ilvl w:val="0"/>
          <w:numId w:val="3"/>
        </w:numPr>
        <w:spacing w:line="240" w:lineRule="auto"/>
        <w:rPr>
          <w:rFonts w:cs="Arial"/>
        </w:rPr>
      </w:pPr>
      <w:r w:rsidRPr="00BD6270">
        <w:rPr>
          <w:rFonts w:cs="Arial"/>
        </w:rPr>
        <w:t>Brytpunkter på linjer ska finnas där förändring sker i plan eller höjd.</w:t>
      </w:r>
    </w:p>
    <w:p w14:paraId="3525AEBC" w14:textId="77777777" w:rsidR="004651E1" w:rsidRPr="00BD6270" w:rsidRDefault="004651E1" w:rsidP="004651E1">
      <w:pPr>
        <w:pStyle w:val="Liststycke"/>
        <w:numPr>
          <w:ilvl w:val="0"/>
          <w:numId w:val="3"/>
        </w:numPr>
        <w:jc w:val="both"/>
      </w:pPr>
      <w:r w:rsidRPr="00BD6270">
        <w:t>Korsande linjer för samma objektstyp får inte förekomma.</w:t>
      </w:r>
    </w:p>
    <w:p w14:paraId="11C6445E" w14:textId="73B7AF7F" w:rsidR="00530369" w:rsidRPr="00BD6270" w:rsidRDefault="00530369" w:rsidP="004651E1">
      <w:pPr>
        <w:pStyle w:val="Liststycke"/>
        <w:numPr>
          <w:ilvl w:val="0"/>
          <w:numId w:val="3"/>
        </w:numPr>
        <w:jc w:val="both"/>
      </w:pPr>
      <w:r>
        <w:t xml:space="preserve">Dubblettlinjer där flera linjer har </w:t>
      </w:r>
      <w:r w:rsidRPr="00AF1796">
        <w:t>samma XYZ koordinat</w:t>
      </w:r>
      <w:r>
        <w:t xml:space="preserve"> på hela eller delar av linjen får inte förekomma.</w:t>
      </w:r>
    </w:p>
    <w:p w14:paraId="6B9B96E5" w14:textId="77777777" w:rsidR="004651E1" w:rsidRPr="00BD6270" w:rsidRDefault="004651E1" w:rsidP="004651E1">
      <w:pPr>
        <w:widowControl w:val="0"/>
        <w:spacing w:line="240" w:lineRule="auto"/>
        <w:rPr>
          <w:rFonts w:cs="Arial"/>
        </w:rPr>
      </w:pPr>
    </w:p>
    <w:p w14:paraId="4AF8CFC5" w14:textId="77777777" w:rsidR="004651E1" w:rsidRPr="00BD6270" w:rsidRDefault="004651E1" w:rsidP="00E773E2">
      <w:pPr>
        <w:pStyle w:val="Rubrik3"/>
      </w:pPr>
      <w:bookmarkStart w:id="21" w:name="_Toc210375517"/>
      <w:bookmarkEnd w:id="8"/>
      <w:bookmarkEnd w:id="9"/>
      <w:bookmarkEnd w:id="10"/>
      <w:bookmarkEnd w:id="11"/>
      <w:bookmarkEnd w:id="12"/>
      <w:bookmarkEnd w:id="13"/>
      <w:bookmarkEnd w:id="14"/>
      <w:bookmarkEnd w:id="15"/>
      <w:bookmarkEnd w:id="16"/>
      <w:bookmarkEnd w:id="17"/>
      <w:bookmarkEnd w:id="18"/>
      <w:r w:rsidRPr="00BD6270">
        <w:t xml:space="preserve">För </w:t>
      </w:r>
      <w:proofErr w:type="spellStart"/>
      <w:r w:rsidRPr="00BD6270">
        <w:t>yt</w:t>
      </w:r>
      <w:bookmarkEnd w:id="19"/>
      <w:r w:rsidRPr="00BD6270">
        <w:t>modeller</w:t>
      </w:r>
      <w:proofErr w:type="spellEnd"/>
      <w:r w:rsidRPr="00BD6270">
        <w:t xml:space="preserve"> gäller generellt:</w:t>
      </w:r>
      <w:bookmarkEnd w:id="21"/>
    </w:p>
    <w:p w14:paraId="46479DCB" w14:textId="59D60482" w:rsidR="004651E1" w:rsidRPr="00BD6270" w:rsidRDefault="004651E1" w:rsidP="004651E1">
      <w:pPr>
        <w:pStyle w:val="Liststycke"/>
        <w:numPr>
          <w:ilvl w:val="0"/>
          <w:numId w:val="5"/>
        </w:numPr>
        <w:jc w:val="both"/>
      </w:pPr>
      <w:r w:rsidRPr="00BD6270">
        <w:t>Ytmodell levereras som triangelmodell. Meshytor</w:t>
      </w:r>
      <w:r w:rsidR="00DF7ED7">
        <w:rPr>
          <w:vertAlign w:val="superscript"/>
        </w:rPr>
        <w:t>1</w:t>
      </w:r>
      <w:r w:rsidRPr="00BD6270">
        <w:t xml:space="preserve"> får inte förekomma.</w:t>
      </w:r>
    </w:p>
    <w:p w14:paraId="447D5DCC" w14:textId="77777777" w:rsidR="004651E1" w:rsidRPr="00AF1796" w:rsidRDefault="004651E1" w:rsidP="004651E1">
      <w:pPr>
        <w:pStyle w:val="Liststycke"/>
        <w:numPr>
          <w:ilvl w:val="0"/>
          <w:numId w:val="5"/>
        </w:numPr>
        <w:jc w:val="both"/>
      </w:pPr>
      <w:proofErr w:type="spellStart"/>
      <w:r w:rsidRPr="00AF1796">
        <w:t>Ytobjekt</w:t>
      </w:r>
      <w:proofErr w:type="spellEnd"/>
      <w:r w:rsidRPr="00AF1796">
        <w:t xml:space="preserve"> som överlappar varandra skall levereras i separata modellfiler.</w:t>
      </w:r>
    </w:p>
    <w:p w14:paraId="188427EA" w14:textId="36845E7F" w:rsidR="004651E1" w:rsidRPr="00AF1796" w:rsidRDefault="004651E1" w:rsidP="004651E1">
      <w:pPr>
        <w:pStyle w:val="Liststycke"/>
        <w:numPr>
          <w:ilvl w:val="0"/>
          <w:numId w:val="5"/>
        </w:numPr>
        <w:jc w:val="both"/>
        <w:rPr>
          <w:color w:val="A6A6A6" w:themeColor="background1" w:themeShade="A6"/>
        </w:rPr>
      </w:pPr>
      <w:r w:rsidRPr="00AF1796">
        <w:rPr>
          <w:color w:val="A6A6A6" w:themeColor="background1" w:themeShade="A6"/>
        </w:rPr>
        <w:t xml:space="preserve">Vid uppdelning av projektets modeller i </w:t>
      </w:r>
      <w:proofErr w:type="spellStart"/>
      <w:r w:rsidRPr="00AF1796">
        <w:rPr>
          <w:color w:val="A6A6A6" w:themeColor="background1" w:themeShade="A6"/>
        </w:rPr>
        <w:t>ytobjekt</w:t>
      </w:r>
      <w:proofErr w:type="spellEnd"/>
      <w:r w:rsidRPr="00AF1796">
        <w:rPr>
          <w:color w:val="A6A6A6" w:themeColor="background1" w:themeShade="A6"/>
        </w:rPr>
        <w:t xml:space="preserve"> och linjeobjekt/brytlinjer skall överlappzonens bredd vara minst </w:t>
      </w:r>
      <w:r w:rsidR="00B64E29" w:rsidRPr="00AF1796">
        <w:rPr>
          <w:color w:val="A6A6A6" w:themeColor="background1" w:themeShade="A6"/>
        </w:rPr>
        <w:t>1</w:t>
      </w:r>
      <w:r w:rsidRPr="00AF1796">
        <w:rPr>
          <w:color w:val="A6A6A6" w:themeColor="background1" w:themeShade="A6"/>
        </w:rPr>
        <w:t xml:space="preserve">0 m. </w:t>
      </w:r>
    </w:p>
    <w:p w14:paraId="20FBF674" w14:textId="77777777" w:rsidR="004651E1" w:rsidRPr="00BD6270" w:rsidRDefault="004651E1" w:rsidP="004651E1">
      <w:pPr>
        <w:pStyle w:val="Liststycke"/>
        <w:numPr>
          <w:ilvl w:val="0"/>
          <w:numId w:val="5"/>
        </w:numPr>
        <w:jc w:val="both"/>
      </w:pPr>
      <w:r w:rsidRPr="00BD6270">
        <w:t xml:space="preserve">Volym- och punktobjekt ska ha korrekta definitionspunkter. </w:t>
      </w:r>
    </w:p>
    <w:p w14:paraId="4768B802" w14:textId="41154073" w:rsidR="00D14AAE" w:rsidRPr="00CF7F27" w:rsidRDefault="00D14AAE" w:rsidP="00CF7F27">
      <w:pPr>
        <w:pStyle w:val="Liststycke"/>
        <w:numPr>
          <w:ilvl w:val="0"/>
          <w:numId w:val="5"/>
        </w:numPr>
        <w:jc w:val="both"/>
      </w:pPr>
      <w:proofErr w:type="spellStart"/>
      <w:r w:rsidRPr="006C2D17">
        <w:t>Ytmodeller</w:t>
      </w:r>
      <w:proofErr w:type="spellEnd"/>
      <w:r w:rsidRPr="006C2D17">
        <w:t xml:space="preserve"> får inte innehålla punkter med samma x- och y-koordinat. Punkter måste separeras i plan med minst 5mm.</w:t>
      </w:r>
      <w:r w:rsidR="00A75D28" w:rsidRPr="006C2D17">
        <w:t xml:space="preserve"> Modellen</w:t>
      </w:r>
      <w:r w:rsidR="00A75D28" w:rsidRPr="00BD6270">
        <w:t xml:space="preserve"> får inte innehålla trianglar med lutning överstigande lodrät.</w:t>
      </w:r>
    </w:p>
    <w:p w14:paraId="341EEC08" w14:textId="77777777" w:rsidR="004651E1" w:rsidRPr="00BD6270" w:rsidRDefault="004651E1" w:rsidP="004651E1">
      <w:pPr>
        <w:pStyle w:val="Liststycke"/>
        <w:numPr>
          <w:ilvl w:val="0"/>
          <w:numId w:val="5"/>
        </w:numPr>
      </w:pPr>
      <w:proofErr w:type="spellStart"/>
      <w:r w:rsidRPr="00BD6270">
        <w:t>Ytmodeller</w:t>
      </w:r>
      <w:proofErr w:type="spellEnd"/>
      <w:r w:rsidRPr="00BD6270">
        <w:t xml:space="preserve"> ska vid leverans ha beskrivningar gällande vad som avses, </w:t>
      </w:r>
      <w:proofErr w:type="gramStart"/>
      <w:r w:rsidRPr="00BD6270">
        <w:t>t ex</w:t>
      </w:r>
      <w:proofErr w:type="gramEnd"/>
      <w:r w:rsidRPr="00BD6270">
        <w:t xml:space="preserve"> schaktbotten. Beskrivning ska framgå tydligt och ingå i lagernamnet.</w:t>
      </w:r>
    </w:p>
    <w:p w14:paraId="5672DCE1" w14:textId="2EEE5A51" w:rsidR="004651E1" w:rsidRPr="00CF7F27" w:rsidRDefault="004651E1" w:rsidP="004651E1">
      <w:pPr>
        <w:pStyle w:val="Liststycke"/>
        <w:numPr>
          <w:ilvl w:val="0"/>
          <w:numId w:val="4"/>
        </w:numPr>
        <w:jc w:val="both"/>
        <w:rPr>
          <w:color w:val="000000" w:themeColor="text1"/>
        </w:rPr>
      </w:pPr>
      <w:r w:rsidRPr="00CF7F27">
        <w:rPr>
          <w:color w:val="000000" w:themeColor="text1"/>
        </w:rPr>
        <w:t xml:space="preserve">Export av båggeometrier från byggnadsinformationsmodellen ska ha en noggrannhet på ¼ av byggtoleransen, enligt BVH584.10. </w:t>
      </w:r>
      <w:r w:rsidR="00857F49">
        <w:rPr>
          <w:color w:val="000000" w:themeColor="text1"/>
          <w:vertAlign w:val="superscript"/>
        </w:rPr>
        <w:t>2</w:t>
      </w:r>
    </w:p>
    <w:p w14:paraId="50E8B9D8" w14:textId="605989BA" w:rsidR="003059AB" w:rsidRDefault="003059AB">
      <w:pPr>
        <w:spacing w:after="160" w:line="259" w:lineRule="auto"/>
      </w:pPr>
      <w:bookmarkStart w:id="22" w:name="_Toc43889633"/>
    </w:p>
    <w:p w14:paraId="14D74124" w14:textId="77777777" w:rsidR="003059AB" w:rsidRDefault="003059AB">
      <w:pPr>
        <w:spacing w:after="160" w:line="259" w:lineRule="auto"/>
      </w:pPr>
    </w:p>
    <w:p w14:paraId="00D719E2" w14:textId="0E53BF5A" w:rsidR="003059AB" w:rsidRPr="006C2D17" w:rsidRDefault="00F3531D" w:rsidP="00F3531D">
      <w:pPr>
        <w:pStyle w:val="Rubrik3"/>
      </w:pPr>
      <w:bookmarkStart w:id="23" w:name="_Toc210375518"/>
      <w:r w:rsidRPr="006C2D17">
        <w:t>För punktobjekt gäller generellt:</w:t>
      </w:r>
      <w:bookmarkEnd w:id="23"/>
      <w:r w:rsidRPr="006C2D17">
        <w:t xml:space="preserve"> </w:t>
      </w:r>
    </w:p>
    <w:p w14:paraId="3AAB2DBB" w14:textId="77777777" w:rsidR="00F3531D" w:rsidRPr="006C2D17" w:rsidRDefault="00F3531D" w:rsidP="00F3531D"/>
    <w:p w14:paraId="6BDF6C21" w14:textId="41BD22AF" w:rsidR="00F3531D" w:rsidRPr="006C2D17" w:rsidRDefault="00354B45" w:rsidP="00354B45">
      <w:pPr>
        <w:pStyle w:val="Liststycke"/>
        <w:numPr>
          <w:ilvl w:val="0"/>
          <w:numId w:val="4"/>
        </w:numPr>
        <w:spacing w:after="160" w:line="259" w:lineRule="auto"/>
      </w:pPr>
      <w:r w:rsidRPr="006C2D17">
        <w:t xml:space="preserve">Excelfiler innehållandes X/Y koordinater </w:t>
      </w:r>
      <w:r w:rsidR="00445DC1" w:rsidRPr="006C2D17">
        <w:t>så ska X motsvara norr/söder och Y motsvara väster/öster</w:t>
      </w:r>
      <w:r w:rsidR="000235CA" w:rsidRPr="006C2D17">
        <w:t>.</w:t>
      </w:r>
    </w:p>
    <w:p w14:paraId="0122167F" w14:textId="77777777" w:rsidR="003059AB" w:rsidRPr="003059AB" w:rsidRDefault="003059AB">
      <w:pPr>
        <w:spacing w:after="160" w:line="259" w:lineRule="auto"/>
      </w:pPr>
    </w:p>
    <w:p w14:paraId="75F64FE2" w14:textId="1C68CEC1" w:rsidR="00F87138" w:rsidRPr="00836D09" w:rsidRDefault="00F87138" w:rsidP="00E773E2">
      <w:pPr>
        <w:pStyle w:val="Rubrik2"/>
      </w:pPr>
      <w:bookmarkStart w:id="24" w:name="_Toc210375519"/>
      <w:r w:rsidRPr="00836D09">
        <w:t>Modellfilsinformation</w:t>
      </w:r>
      <w:bookmarkEnd w:id="22"/>
      <w:bookmarkEnd w:id="24"/>
    </w:p>
    <w:p w14:paraId="34B6B0E6" w14:textId="50D053B4" w:rsidR="00F87138" w:rsidRPr="00836D09" w:rsidRDefault="004A3E44" w:rsidP="00F87138">
      <w:pPr>
        <w:autoSpaceDE w:val="0"/>
        <w:autoSpaceDN w:val="0"/>
        <w:adjustRightInd w:val="0"/>
        <w:spacing w:line="240" w:lineRule="auto"/>
      </w:pPr>
      <w:r w:rsidRPr="00836D09">
        <w:t>Modellfiler (inklusive exporterade filer) ska vid leverans tydligt ange:</w:t>
      </w:r>
      <w:r w:rsidR="00F87138" w:rsidRPr="00836D09">
        <w:t xml:space="preserve"> </w:t>
      </w:r>
    </w:p>
    <w:p w14:paraId="5FAD401E"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projektnamn</w:t>
      </w:r>
    </w:p>
    <w:p w14:paraId="1481B391"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ansvarig part</w:t>
      </w:r>
    </w:p>
    <w:p w14:paraId="4ED26E08"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innehåll</w:t>
      </w:r>
    </w:p>
    <w:p w14:paraId="79D4171F"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redovisningssätt</w:t>
      </w:r>
    </w:p>
    <w:p w14:paraId="588807E1"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handling</w:t>
      </w:r>
    </w:p>
    <w:p w14:paraId="75A33A3F"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datum</w:t>
      </w:r>
    </w:p>
    <w:p w14:paraId="11FE783A" w14:textId="6A36CAC4" w:rsidR="00F87138" w:rsidRPr="00836D09" w:rsidRDefault="00F87138" w:rsidP="00F87138">
      <w:pPr>
        <w:pStyle w:val="Liststycke"/>
        <w:numPr>
          <w:ilvl w:val="0"/>
          <w:numId w:val="7"/>
        </w:numPr>
        <w:autoSpaceDE w:val="0"/>
        <w:autoSpaceDN w:val="0"/>
        <w:adjustRightInd w:val="0"/>
        <w:spacing w:line="240" w:lineRule="auto"/>
        <w:jc w:val="both"/>
      </w:pPr>
      <w:r w:rsidRPr="00836D09">
        <w:t>syfte</w:t>
      </w:r>
      <w:r w:rsidR="00EE6968" w:rsidRPr="00836D09">
        <w:t xml:space="preserve"> </w:t>
      </w:r>
    </w:p>
    <w:p w14:paraId="6A570DED"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version</w:t>
      </w:r>
    </w:p>
    <w:p w14:paraId="5612E477" w14:textId="4A566751" w:rsidR="00CD0F7D" w:rsidRPr="00836D09" w:rsidRDefault="00AE05E4" w:rsidP="00F87138">
      <w:pPr>
        <w:pStyle w:val="Liststycke"/>
        <w:numPr>
          <w:ilvl w:val="0"/>
          <w:numId w:val="7"/>
        </w:numPr>
        <w:autoSpaceDE w:val="0"/>
        <w:autoSpaceDN w:val="0"/>
        <w:adjustRightInd w:val="0"/>
        <w:spacing w:line="240" w:lineRule="auto"/>
        <w:jc w:val="both"/>
      </w:pPr>
      <w:proofErr w:type="spellStart"/>
      <w:r w:rsidRPr="00836D09">
        <w:t>m</w:t>
      </w:r>
      <w:r w:rsidR="00CD0F7D" w:rsidRPr="00836D09">
        <w:t>olning</w:t>
      </w:r>
      <w:proofErr w:type="spellEnd"/>
      <w:r w:rsidR="00CD0F7D" w:rsidRPr="00836D09">
        <w:t xml:space="preserve"> vid revidering</w:t>
      </w:r>
    </w:p>
    <w:p w14:paraId="28BE3A88"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skapad av</w:t>
      </w:r>
    </w:p>
    <w:p w14:paraId="24D8296E"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handläggare</w:t>
      </w:r>
    </w:p>
    <w:p w14:paraId="13BA3961" w14:textId="77777777" w:rsidR="00F87138" w:rsidRPr="00836D09" w:rsidRDefault="00F87138" w:rsidP="00F87138">
      <w:pPr>
        <w:pStyle w:val="Liststycke"/>
        <w:numPr>
          <w:ilvl w:val="0"/>
          <w:numId w:val="7"/>
        </w:numPr>
        <w:autoSpaceDE w:val="0"/>
        <w:autoSpaceDN w:val="0"/>
        <w:adjustRightInd w:val="0"/>
        <w:spacing w:line="240" w:lineRule="auto"/>
        <w:jc w:val="both"/>
      </w:pPr>
      <w:r w:rsidRPr="00836D09">
        <w:t>koordinatsystem i plan och höjd</w:t>
      </w:r>
    </w:p>
    <w:p w14:paraId="6A37FE99" w14:textId="5DEF147D" w:rsidR="00F87138" w:rsidRPr="00836D09" w:rsidRDefault="00F87138" w:rsidP="00F87138">
      <w:pPr>
        <w:pStyle w:val="Liststycke"/>
        <w:numPr>
          <w:ilvl w:val="0"/>
          <w:numId w:val="7"/>
        </w:numPr>
        <w:autoSpaceDE w:val="0"/>
        <w:autoSpaceDN w:val="0"/>
        <w:adjustRightInd w:val="0"/>
        <w:spacing w:line="240" w:lineRule="auto"/>
        <w:jc w:val="both"/>
      </w:pPr>
      <w:r w:rsidRPr="00836D09">
        <w:t>enhet (meter)</w:t>
      </w:r>
    </w:p>
    <w:p w14:paraId="012F34EA" w14:textId="77777777" w:rsidR="00F87138" w:rsidRPr="00836D09" w:rsidRDefault="00F87138" w:rsidP="00F87138">
      <w:pPr>
        <w:autoSpaceDE w:val="0"/>
        <w:autoSpaceDN w:val="0"/>
        <w:adjustRightInd w:val="0"/>
        <w:spacing w:line="240" w:lineRule="auto"/>
        <w:ind w:left="58"/>
      </w:pPr>
    </w:p>
    <w:p w14:paraId="0B0D95C1" w14:textId="77777777" w:rsidR="00F87138" w:rsidRPr="00836D09" w:rsidRDefault="00F87138" w:rsidP="00F87138">
      <w:pPr>
        <w:autoSpaceDE w:val="0"/>
        <w:autoSpaceDN w:val="0"/>
        <w:adjustRightInd w:val="0"/>
        <w:spacing w:line="240" w:lineRule="auto"/>
      </w:pPr>
      <w:r w:rsidRPr="00836D09">
        <w:t xml:space="preserve">Informationen ska ligga i separat lager om CAD-verktyg används och särskild </w:t>
      </w:r>
    </w:p>
    <w:p w14:paraId="2336CF0E" w14:textId="37B2CCA8" w:rsidR="00F87138" w:rsidRPr="00836D09" w:rsidRDefault="00F87138" w:rsidP="00F87138">
      <w:pPr>
        <w:autoSpaceDE w:val="0"/>
        <w:autoSpaceDN w:val="0"/>
        <w:adjustRightInd w:val="0"/>
        <w:spacing w:line="240" w:lineRule="auto"/>
      </w:pPr>
      <w:r w:rsidRPr="00836D09">
        <w:t xml:space="preserve">modellfilsstämpel ska nyttjas. </w:t>
      </w:r>
    </w:p>
    <w:p w14:paraId="08B20513" w14:textId="77777777" w:rsidR="00F87138" w:rsidRPr="00836D09" w:rsidRDefault="00F87138" w:rsidP="00F87138"/>
    <w:p w14:paraId="30794F7B" w14:textId="77777777" w:rsidR="00F87138" w:rsidRPr="00836D09" w:rsidRDefault="00F87138" w:rsidP="00F87138">
      <w:pPr>
        <w:rPr>
          <w:color w:val="A6A6A6" w:themeColor="background1" w:themeShade="A6"/>
        </w:rPr>
      </w:pPr>
      <w:r w:rsidRPr="00836D09">
        <w:rPr>
          <w:color w:val="A6A6A6" w:themeColor="background1" w:themeShade="A6"/>
        </w:rPr>
        <w:t xml:space="preserve">För programvaror som inte hanterar block ska motsvarande information redovisas som projektparametrar på </w:t>
      </w:r>
      <w:proofErr w:type="spellStart"/>
      <w:r w:rsidRPr="00836D09">
        <w:rPr>
          <w:color w:val="A6A6A6" w:themeColor="background1" w:themeShade="A6"/>
        </w:rPr>
        <w:t>filnivå</w:t>
      </w:r>
      <w:proofErr w:type="spellEnd"/>
      <w:r w:rsidRPr="00836D09">
        <w:rPr>
          <w:color w:val="A6A6A6" w:themeColor="background1" w:themeShade="A6"/>
        </w:rPr>
        <w:t xml:space="preserve">, alternativt anges i </w:t>
      </w:r>
      <w:proofErr w:type="spellStart"/>
      <w:r w:rsidRPr="00836D09">
        <w:rPr>
          <w:color w:val="A6A6A6" w:themeColor="background1" w:themeShade="A6"/>
        </w:rPr>
        <w:t>startvy</w:t>
      </w:r>
      <w:proofErr w:type="spellEnd"/>
      <w:r w:rsidRPr="00836D09">
        <w:rPr>
          <w:color w:val="A6A6A6" w:themeColor="background1" w:themeShade="A6"/>
        </w:rPr>
        <w:t xml:space="preserve"> eller liknande.</w:t>
      </w:r>
    </w:p>
    <w:p w14:paraId="54861DC7" w14:textId="1B0F5225" w:rsidR="00B06379" w:rsidRPr="00836D09" w:rsidRDefault="00B06379" w:rsidP="00B06379"/>
    <w:p w14:paraId="3B72B460" w14:textId="45CFB5D2" w:rsidR="00F87138" w:rsidRPr="00836D09" w:rsidRDefault="00F87138" w:rsidP="00E773E2">
      <w:pPr>
        <w:pStyle w:val="Rubrik2"/>
      </w:pPr>
      <w:bookmarkStart w:id="25" w:name="_Toc43889634"/>
      <w:bookmarkStart w:id="26" w:name="_Toc210375520"/>
      <w:r w:rsidRPr="00836D09">
        <w:t>Kodning och klassificering</w:t>
      </w:r>
      <w:bookmarkEnd w:id="25"/>
      <w:bookmarkEnd w:id="26"/>
    </w:p>
    <w:p w14:paraId="3A7E9314" w14:textId="77777777" w:rsidR="00F87138" w:rsidRPr="00836D09" w:rsidRDefault="00F87138" w:rsidP="00F87138">
      <w:pPr>
        <w:autoSpaceDE w:val="0"/>
        <w:autoSpaceDN w:val="0"/>
        <w:adjustRightInd w:val="0"/>
        <w:spacing w:line="240" w:lineRule="auto"/>
      </w:pPr>
      <w:r w:rsidRPr="00836D09">
        <w:t xml:space="preserve">Kodning för att klassificera olika objektstyper sker genom nyttjande av </w:t>
      </w:r>
      <w:r w:rsidRPr="00836D09">
        <w:rPr>
          <w:color w:val="BFBFBF" w:themeColor="background1" w:themeShade="BF"/>
        </w:rPr>
        <w:t xml:space="preserve">cad-lager/separata attribut. </w:t>
      </w:r>
      <w:r w:rsidRPr="00836D09">
        <w:t>Objekt klassificeras enligt nedan angivna krav för olika objekts- och modelltyper.</w:t>
      </w:r>
    </w:p>
    <w:p w14:paraId="24DD35B1" w14:textId="77777777" w:rsidR="00F87138" w:rsidRPr="00836D09" w:rsidRDefault="00F87138" w:rsidP="00F87138"/>
    <w:tbl>
      <w:tblPr>
        <w:tblStyle w:val="Tabellrutnt"/>
        <w:tblW w:w="0" w:type="auto"/>
        <w:tblInd w:w="0" w:type="dxa"/>
        <w:tblCellMar>
          <w:top w:w="57" w:type="dxa"/>
          <w:bottom w:w="57" w:type="dxa"/>
        </w:tblCellMar>
        <w:tblLook w:val="04A0" w:firstRow="1" w:lastRow="0" w:firstColumn="1" w:lastColumn="0" w:noHBand="0" w:noVBand="1"/>
      </w:tblPr>
      <w:tblGrid>
        <w:gridCol w:w="2722"/>
        <w:gridCol w:w="5096"/>
      </w:tblGrid>
      <w:tr w:rsidR="00F87138" w:rsidRPr="00836D09" w14:paraId="386607F2" w14:textId="77777777" w:rsidTr="00F87138">
        <w:trPr>
          <w:trHeight w:val="405"/>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618F75" w14:textId="77777777" w:rsidR="00F87138" w:rsidRPr="00836D09" w:rsidRDefault="00F87138">
            <w:pPr>
              <w:pStyle w:val="Tabellrubriksvart"/>
              <w:jc w:val="left"/>
              <w:rPr>
                <w:rFonts w:ascii="Georgia" w:hAnsi="Georgia"/>
              </w:rPr>
            </w:pPr>
            <w:r w:rsidRPr="00836D09">
              <w:rPr>
                <w:rFonts w:ascii="Georgia" w:hAnsi="Georgia"/>
              </w:rPr>
              <w:t>Objekts-/modelltyp</w:t>
            </w:r>
          </w:p>
        </w:tc>
        <w:tc>
          <w:tcPr>
            <w:tcW w:w="5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C95246" w14:textId="77777777" w:rsidR="00F87138" w:rsidRPr="00836D09" w:rsidRDefault="00F87138">
            <w:pPr>
              <w:pStyle w:val="Tabellrubriksvart"/>
              <w:jc w:val="left"/>
              <w:rPr>
                <w:rFonts w:ascii="Georgia" w:hAnsi="Georgia"/>
              </w:rPr>
            </w:pPr>
            <w:r w:rsidRPr="00836D09">
              <w:rPr>
                <w:rFonts w:ascii="Georgia" w:hAnsi="Georgia"/>
              </w:rPr>
              <w:t>Kodning</w:t>
            </w:r>
          </w:p>
        </w:tc>
      </w:tr>
      <w:tr w:rsidR="00F87138" w:rsidRPr="00836D09" w14:paraId="0746E56B" w14:textId="77777777" w:rsidTr="00F87138">
        <w:trPr>
          <w:trHeight w:val="283"/>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B9173" w14:textId="5C7AFCDE" w:rsidR="00F87138" w:rsidRPr="00836D09" w:rsidRDefault="00B90827">
            <w:pPr>
              <w:rPr>
                <w:szCs w:val="20"/>
              </w:rPr>
            </w:pPr>
            <w:proofErr w:type="spellStart"/>
            <w:r w:rsidRPr="00836D09">
              <w:rPr>
                <w:szCs w:val="20"/>
              </w:rPr>
              <w:t>Linjefil</w:t>
            </w:r>
            <w:proofErr w:type="spellEnd"/>
          </w:p>
        </w:tc>
        <w:tc>
          <w:tcPr>
            <w:tcW w:w="5096" w:type="dxa"/>
            <w:tcBorders>
              <w:top w:val="single" w:sz="4" w:space="0" w:color="auto"/>
              <w:left w:val="single" w:sz="4" w:space="0" w:color="auto"/>
              <w:bottom w:val="nil"/>
              <w:right w:val="single" w:sz="4" w:space="0" w:color="auto"/>
            </w:tcBorders>
            <w:vAlign w:val="center"/>
            <w:hideMark/>
          </w:tcPr>
          <w:p w14:paraId="1717CE02" w14:textId="74B0FAEE" w:rsidR="00F87138" w:rsidRPr="00836D09" w:rsidRDefault="00B8636E">
            <w:pPr>
              <w:rPr>
                <w:color w:val="BFBFBF" w:themeColor="background1" w:themeShade="BF"/>
              </w:rPr>
            </w:pPr>
            <w:r w:rsidRPr="00836D09">
              <w:rPr>
                <w:color w:val="BFBFBF" w:themeColor="background1" w:themeShade="BF"/>
              </w:rPr>
              <w:t>SIS Bygghandlingar</w:t>
            </w:r>
            <w:r w:rsidR="005D0587" w:rsidRPr="00836D09">
              <w:rPr>
                <w:color w:val="BFBFBF" w:themeColor="background1" w:themeShade="BF"/>
              </w:rPr>
              <w:t xml:space="preserve"> (BH90)</w:t>
            </w:r>
          </w:p>
        </w:tc>
      </w:tr>
      <w:tr w:rsidR="00F87138" w:rsidRPr="00836D09" w14:paraId="6C47A3C6" w14:textId="77777777" w:rsidTr="00F87138">
        <w:trPr>
          <w:trHeight w:val="283"/>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BE04F" w14:textId="2D5A703B" w:rsidR="00F87138" w:rsidRPr="00836D09" w:rsidRDefault="00B90827">
            <w:pPr>
              <w:rPr>
                <w:szCs w:val="20"/>
              </w:rPr>
            </w:pPr>
            <w:r w:rsidRPr="00836D09">
              <w:rPr>
                <w:szCs w:val="20"/>
              </w:rPr>
              <w:t>Punktfil</w:t>
            </w:r>
          </w:p>
        </w:tc>
        <w:tc>
          <w:tcPr>
            <w:tcW w:w="5096" w:type="dxa"/>
            <w:tcBorders>
              <w:top w:val="single" w:sz="4" w:space="0" w:color="auto"/>
              <w:left w:val="single" w:sz="4" w:space="0" w:color="auto"/>
              <w:bottom w:val="single" w:sz="4" w:space="0" w:color="auto"/>
              <w:right w:val="single" w:sz="4" w:space="0" w:color="auto"/>
            </w:tcBorders>
            <w:hideMark/>
          </w:tcPr>
          <w:p w14:paraId="1F391782" w14:textId="704966A0" w:rsidR="00F87138" w:rsidRPr="00836D09" w:rsidRDefault="005D0587">
            <w:pPr>
              <w:rPr>
                <w:color w:val="BFBFBF" w:themeColor="background1" w:themeShade="BF"/>
                <w:sz w:val="22"/>
              </w:rPr>
            </w:pPr>
            <w:r w:rsidRPr="00836D09">
              <w:rPr>
                <w:color w:val="BFBFBF" w:themeColor="background1" w:themeShade="BF"/>
              </w:rPr>
              <w:t>SIS Bygghandlingar (BH90)</w:t>
            </w:r>
          </w:p>
        </w:tc>
      </w:tr>
      <w:tr w:rsidR="00F87138" w:rsidRPr="00836D09" w14:paraId="4246526C" w14:textId="77777777" w:rsidTr="00F87138">
        <w:trPr>
          <w:trHeight w:val="283"/>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62E30F" w14:textId="51C630CC" w:rsidR="00F87138" w:rsidRPr="00836D09" w:rsidRDefault="00332CDC">
            <w:pPr>
              <w:rPr>
                <w:szCs w:val="20"/>
              </w:rPr>
            </w:pPr>
            <w:r w:rsidRPr="00836D09">
              <w:rPr>
                <w:szCs w:val="20"/>
              </w:rPr>
              <w:t>Ytmodell</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3AD814D" w14:textId="191C03DD" w:rsidR="00F87138" w:rsidRPr="00836D09" w:rsidRDefault="005D0587">
            <w:pPr>
              <w:rPr>
                <w:color w:val="BFBFBF" w:themeColor="background1" w:themeShade="BF"/>
                <w:sz w:val="22"/>
              </w:rPr>
            </w:pPr>
            <w:r w:rsidRPr="00836D09">
              <w:rPr>
                <w:color w:val="BFBFBF" w:themeColor="background1" w:themeShade="BF"/>
              </w:rPr>
              <w:t>SIS Bygghandlingar (BH90)</w:t>
            </w:r>
          </w:p>
        </w:tc>
      </w:tr>
      <w:tr w:rsidR="00F87138" w:rsidRPr="00836D09" w14:paraId="36AC9F50" w14:textId="77777777" w:rsidTr="00F87138">
        <w:trPr>
          <w:trHeight w:val="283"/>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D4BED8" w14:textId="1E810B9F" w:rsidR="00F87138" w:rsidRPr="00836D09" w:rsidRDefault="00332CDC">
            <w:pPr>
              <w:rPr>
                <w:szCs w:val="20"/>
              </w:rPr>
            </w:pPr>
            <w:r w:rsidRPr="00836D09">
              <w:rPr>
                <w:szCs w:val="20"/>
              </w:rPr>
              <w:t>Väggeometri</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2AA347E" w14:textId="5BEE28EB" w:rsidR="00F87138" w:rsidRPr="00836D09" w:rsidRDefault="005D0587">
            <w:pPr>
              <w:rPr>
                <w:color w:val="BFBFBF" w:themeColor="background1" w:themeShade="BF"/>
                <w:sz w:val="22"/>
              </w:rPr>
            </w:pPr>
            <w:r w:rsidRPr="00836D09">
              <w:rPr>
                <w:color w:val="BFBFBF" w:themeColor="background1" w:themeShade="BF"/>
              </w:rPr>
              <w:t>SIS Bygghandlingar (BH90)</w:t>
            </w:r>
          </w:p>
        </w:tc>
      </w:tr>
      <w:tr w:rsidR="00F87138" w:rsidRPr="00836D09" w14:paraId="056870E5" w14:textId="77777777" w:rsidTr="00F87138">
        <w:trPr>
          <w:trHeight w:val="283"/>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4915A3" w14:textId="1AFCA2FC" w:rsidR="00F87138" w:rsidRPr="00836D09" w:rsidRDefault="00F87138">
            <w:pPr>
              <w:rPr>
                <w:szCs w:val="20"/>
              </w:rPr>
            </w:pPr>
          </w:p>
        </w:tc>
        <w:tc>
          <w:tcPr>
            <w:tcW w:w="5096" w:type="dxa"/>
            <w:tcBorders>
              <w:top w:val="single" w:sz="4" w:space="0" w:color="auto"/>
              <w:left w:val="single" w:sz="4" w:space="0" w:color="auto"/>
              <w:bottom w:val="single" w:sz="4" w:space="0" w:color="auto"/>
              <w:right w:val="single" w:sz="4" w:space="0" w:color="auto"/>
            </w:tcBorders>
            <w:vAlign w:val="center"/>
            <w:hideMark/>
          </w:tcPr>
          <w:p w14:paraId="09CFD699" w14:textId="402C00C6" w:rsidR="00F87138" w:rsidRPr="00836D09" w:rsidRDefault="00F87138">
            <w:pPr>
              <w:rPr>
                <w:color w:val="BFBFBF" w:themeColor="background1" w:themeShade="BF"/>
                <w:sz w:val="22"/>
              </w:rPr>
            </w:pPr>
          </w:p>
        </w:tc>
      </w:tr>
      <w:tr w:rsidR="00F87138" w:rsidRPr="00836D09" w14:paraId="19CA5F27" w14:textId="77777777" w:rsidTr="00F87138">
        <w:trPr>
          <w:trHeight w:val="283"/>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BFB558" w14:textId="77777777" w:rsidR="00F87138" w:rsidRPr="00836D09" w:rsidRDefault="00F87138">
            <w:pPr>
              <w:rPr>
                <w:szCs w:val="20"/>
              </w:rPr>
            </w:pPr>
            <w:r w:rsidRPr="00836D09">
              <w:rPr>
                <w:szCs w:val="20"/>
              </w:rPr>
              <w:t>Modelldata 2D/3D</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9CB4A1" w14:textId="058EBB08" w:rsidR="00F87138" w:rsidRPr="00836D09" w:rsidRDefault="005D0587">
            <w:pPr>
              <w:rPr>
                <w:color w:val="BFBFBF" w:themeColor="background1" w:themeShade="BF"/>
                <w:sz w:val="22"/>
              </w:rPr>
            </w:pPr>
            <w:r w:rsidRPr="00836D09">
              <w:rPr>
                <w:color w:val="BFBFBF" w:themeColor="background1" w:themeShade="BF"/>
              </w:rPr>
              <w:t>SIS Bygghandlingar (BH90)</w:t>
            </w:r>
          </w:p>
        </w:tc>
      </w:tr>
      <w:tr w:rsidR="00F87138" w:rsidRPr="00BD6270" w14:paraId="44562579" w14:textId="77777777" w:rsidTr="00F87138">
        <w:trPr>
          <w:trHeight w:val="283"/>
        </w:trPr>
        <w:tc>
          <w:tcPr>
            <w:tcW w:w="2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12CC5" w14:textId="77777777" w:rsidR="00F87138" w:rsidRPr="00836D09" w:rsidRDefault="00F87138">
            <w:pPr>
              <w:rPr>
                <w:szCs w:val="20"/>
              </w:rPr>
            </w:pPr>
            <w:r w:rsidRPr="00836D09">
              <w:rPr>
                <w:szCs w:val="20"/>
              </w:rPr>
              <w:t>Lägeskodning för vägkropp</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F0F2DA0" w14:textId="2F3C3E0F" w:rsidR="00F87138" w:rsidRPr="00BD6270" w:rsidRDefault="005D0587">
            <w:pPr>
              <w:rPr>
                <w:szCs w:val="20"/>
              </w:rPr>
            </w:pPr>
            <w:r w:rsidRPr="00836D09">
              <w:rPr>
                <w:color w:val="BFBFBF" w:themeColor="background1" w:themeShade="BF"/>
              </w:rPr>
              <w:t>SIS Bygghandlingar (BH90)</w:t>
            </w:r>
          </w:p>
        </w:tc>
      </w:tr>
    </w:tbl>
    <w:p w14:paraId="35CF186E" w14:textId="58C2C026" w:rsidR="00F87138" w:rsidRPr="00BD6270" w:rsidRDefault="00F87138" w:rsidP="00B06379"/>
    <w:p w14:paraId="42524473" w14:textId="3329CFE6" w:rsidR="00956CB9" w:rsidRPr="00BD6270" w:rsidRDefault="00956CB9">
      <w:pPr>
        <w:spacing w:after="160" w:line="259" w:lineRule="auto"/>
      </w:pPr>
      <w:r w:rsidRPr="00BD6270">
        <w:br w:type="page"/>
      </w:r>
    </w:p>
    <w:p w14:paraId="24B8481E" w14:textId="77777777" w:rsidR="00956CB9" w:rsidRPr="00E773E2" w:rsidRDefault="00956CB9" w:rsidP="00E773E2">
      <w:pPr>
        <w:pStyle w:val="Rubrik1"/>
      </w:pPr>
      <w:bookmarkStart w:id="27" w:name="_Toc43889635"/>
      <w:bookmarkStart w:id="28" w:name="_Toc210375521"/>
      <w:r w:rsidRPr="00E773E2">
        <w:lastRenderedPageBreak/>
        <w:t>Princip för redovisning och innehåll</w:t>
      </w:r>
      <w:bookmarkEnd w:id="27"/>
      <w:bookmarkEnd w:id="28"/>
    </w:p>
    <w:p w14:paraId="4CB36730" w14:textId="77777777" w:rsidR="00956CB9" w:rsidRPr="00E773E2" w:rsidRDefault="00956CB9" w:rsidP="00E773E2">
      <w:pPr>
        <w:pStyle w:val="Rubrik2"/>
      </w:pPr>
      <w:bookmarkStart w:id="29" w:name="_Toc43889636"/>
      <w:bookmarkStart w:id="30" w:name="_Toc210375522"/>
      <w:r w:rsidRPr="00E773E2">
        <w:t>Struktur och innehåll, mark och ledningar</w:t>
      </w:r>
      <w:bookmarkEnd w:id="29"/>
      <w:bookmarkEnd w:id="30"/>
    </w:p>
    <w:p w14:paraId="198A706F" w14:textId="359ACE01" w:rsidR="00956CB9" w:rsidRPr="00E773E2" w:rsidRDefault="00956CB9" w:rsidP="00E773E2">
      <w:pPr>
        <w:pStyle w:val="Rubrik3"/>
      </w:pPr>
      <w:bookmarkStart w:id="31" w:name="_Toc43889637"/>
      <w:bookmarkStart w:id="32" w:name="_Toc210375523"/>
      <w:r w:rsidRPr="00E773E2">
        <w:t>Underlag för mark/markplanering</w:t>
      </w:r>
      <w:bookmarkEnd w:id="31"/>
      <w:bookmarkEnd w:id="32"/>
    </w:p>
    <w:p w14:paraId="4D69C693" w14:textId="0E58BD18" w:rsidR="00956CB9" w:rsidRPr="006C2D17" w:rsidRDefault="00984C45" w:rsidP="00956CB9">
      <w:pPr>
        <w:pStyle w:val="Liststycke"/>
        <w:widowControl w:val="0"/>
        <w:numPr>
          <w:ilvl w:val="0"/>
          <w:numId w:val="9"/>
        </w:numPr>
        <w:spacing w:line="240" w:lineRule="auto"/>
        <w:rPr>
          <w:color w:val="BFBFBF" w:themeColor="background1" w:themeShade="BF"/>
        </w:rPr>
      </w:pPr>
      <w:r w:rsidRPr="006C2D17">
        <w:t xml:space="preserve">Höjdsatta </w:t>
      </w:r>
      <w:r w:rsidR="00397901" w:rsidRPr="006C2D17">
        <w:t>l</w:t>
      </w:r>
      <w:r w:rsidR="00956CB9" w:rsidRPr="006C2D17">
        <w:t>injer ska finnas vid brytpunkter så att en</w:t>
      </w:r>
      <w:r w:rsidR="00E1072B" w:rsidRPr="006C2D17">
        <w:t xml:space="preserve"> korrekt</w:t>
      </w:r>
      <w:r w:rsidR="00CB58FB" w:rsidRPr="006C2D17">
        <w:t xml:space="preserve"> </w:t>
      </w:r>
      <w:proofErr w:type="spellStart"/>
      <w:r w:rsidR="00CB58FB" w:rsidRPr="006C2D17">
        <w:t>ytmodell</w:t>
      </w:r>
      <w:proofErr w:type="spellEnd"/>
      <w:r w:rsidR="00956CB9" w:rsidRPr="006C2D17">
        <w:t xml:space="preserve"> kan skapas utan att ta fram egna linjer</w:t>
      </w:r>
      <w:r w:rsidR="00397901" w:rsidRPr="006C2D17">
        <w:t xml:space="preserve"> eller höjder.</w:t>
      </w:r>
    </w:p>
    <w:p w14:paraId="7BC79FEC" w14:textId="77777777" w:rsidR="00956CB9" w:rsidRPr="00BD6270" w:rsidRDefault="00956CB9" w:rsidP="00956CB9"/>
    <w:p w14:paraId="344F0956" w14:textId="4BDF6C75" w:rsidR="00956CB9" w:rsidRPr="00E773E2" w:rsidRDefault="00956CB9" w:rsidP="00E773E2">
      <w:pPr>
        <w:pStyle w:val="Rubrik3"/>
      </w:pPr>
      <w:bookmarkStart w:id="33" w:name="_Toc43889638"/>
      <w:bookmarkStart w:id="34" w:name="_Toc210375524"/>
      <w:r w:rsidRPr="00E773E2">
        <w:t>Underlag för ledningar i mark</w:t>
      </w:r>
      <w:bookmarkEnd w:id="33"/>
      <w:bookmarkEnd w:id="34"/>
    </w:p>
    <w:p w14:paraId="5725F199" w14:textId="1DD79573" w:rsidR="00956CB9" w:rsidRPr="00BD6270" w:rsidRDefault="000D5973" w:rsidP="00956CB9">
      <w:pPr>
        <w:pStyle w:val="Liststycke"/>
        <w:numPr>
          <w:ilvl w:val="0"/>
          <w:numId w:val="10"/>
        </w:numPr>
      </w:pPr>
      <w:r>
        <w:t>L</w:t>
      </w:r>
      <w:r w:rsidR="00956CB9" w:rsidRPr="00BD6270">
        <w:t xml:space="preserve">injeobjekt </w:t>
      </w:r>
      <w:r w:rsidR="007A46E4">
        <w:t>ska ange hö</w:t>
      </w:r>
      <w:r w:rsidR="00956CB9" w:rsidRPr="00BD6270">
        <w:t>jd i VG för självfallsledningar, för tryc</w:t>
      </w:r>
      <w:r w:rsidR="00E77618">
        <w:t>ksatta</w:t>
      </w:r>
      <w:r w:rsidR="00956CB9" w:rsidRPr="00BD6270">
        <w:t xml:space="preserve"> ledningar anges höjd för överkant gods. För el-rör anges underkant.</w:t>
      </w:r>
    </w:p>
    <w:p w14:paraId="65B24DC0" w14:textId="328D7E1A" w:rsidR="00956CB9" w:rsidRPr="00BD6270" w:rsidRDefault="000D5973" w:rsidP="00956CB9">
      <w:pPr>
        <w:pStyle w:val="Liststycke"/>
        <w:numPr>
          <w:ilvl w:val="0"/>
          <w:numId w:val="10"/>
        </w:numPr>
      </w:pPr>
      <w:r>
        <w:t>B</w:t>
      </w:r>
      <w:r w:rsidR="00956CB9" w:rsidRPr="00BD6270">
        <w:t>runnar redovisas med punktobjekt redovisade för centrum botten (insida)</w:t>
      </w:r>
      <w:r w:rsidR="008C2761" w:rsidRPr="00BD6270">
        <w:t>.</w:t>
      </w:r>
    </w:p>
    <w:p w14:paraId="3677D286" w14:textId="77777777" w:rsidR="00CD1743" w:rsidRDefault="00CD1743" w:rsidP="00E773E2">
      <w:pPr>
        <w:pStyle w:val="Rubrik2"/>
      </w:pPr>
      <w:bookmarkStart w:id="35" w:name="_Toc43889639"/>
    </w:p>
    <w:p w14:paraId="24195FAA" w14:textId="7185D636" w:rsidR="00956CB9" w:rsidRPr="00E773E2" w:rsidRDefault="00956CB9" w:rsidP="00E773E2">
      <w:pPr>
        <w:pStyle w:val="Rubrik2"/>
      </w:pPr>
      <w:bookmarkStart w:id="36" w:name="_Toc210375525"/>
      <w:r w:rsidRPr="00E773E2">
        <w:t>Struktur och innehåll, betongkonstruktioner</w:t>
      </w:r>
      <w:bookmarkEnd w:id="35"/>
      <w:bookmarkEnd w:id="36"/>
    </w:p>
    <w:p w14:paraId="7C77CF07" w14:textId="71BE4306" w:rsidR="00956CB9" w:rsidRPr="00E773E2" w:rsidRDefault="00956CB9" w:rsidP="00E773E2">
      <w:pPr>
        <w:pStyle w:val="Rubrik3"/>
      </w:pPr>
      <w:bookmarkStart w:id="37" w:name="_Toc43889640"/>
      <w:bookmarkStart w:id="38" w:name="_Toc210375526"/>
      <w:r w:rsidRPr="00E773E2">
        <w:t>Underlag för pålar</w:t>
      </w:r>
      <w:bookmarkEnd w:id="37"/>
      <w:bookmarkEnd w:id="38"/>
    </w:p>
    <w:p w14:paraId="1B4E2A51" w14:textId="4EAF5EEA" w:rsidR="00956CB9" w:rsidRPr="005F3F85" w:rsidRDefault="006A208E" w:rsidP="00956CB9">
      <w:pPr>
        <w:pStyle w:val="Liststycke"/>
        <w:widowControl w:val="0"/>
        <w:numPr>
          <w:ilvl w:val="0"/>
          <w:numId w:val="11"/>
        </w:numPr>
        <w:spacing w:line="240" w:lineRule="auto"/>
      </w:pPr>
      <w:r w:rsidRPr="00612D1C">
        <w:t>Excel-fil</w:t>
      </w:r>
      <w:r w:rsidR="00956CB9" w:rsidRPr="005F3F85">
        <w:t xml:space="preserve"> med pålens centrumpunkt tillsammans med korrekt numrering/</w:t>
      </w:r>
      <w:proofErr w:type="spellStart"/>
      <w:r w:rsidR="00956CB9" w:rsidRPr="005F3F85">
        <w:t>littra</w:t>
      </w:r>
      <w:proofErr w:type="spellEnd"/>
      <w:r w:rsidR="00956CB9" w:rsidRPr="005F3F85">
        <w:t xml:space="preserve"> samt avskärningsnivå.</w:t>
      </w:r>
    </w:p>
    <w:p w14:paraId="232E2FFB" w14:textId="24EEE562" w:rsidR="00956CB9" w:rsidRPr="005F3F85" w:rsidRDefault="004F0AD6" w:rsidP="00956CB9">
      <w:pPr>
        <w:pStyle w:val="Liststycke"/>
        <w:widowControl w:val="0"/>
        <w:numPr>
          <w:ilvl w:val="0"/>
          <w:numId w:val="11"/>
        </w:numPr>
        <w:spacing w:line="240" w:lineRule="auto"/>
      </w:pPr>
      <w:r w:rsidRPr="005F3F85">
        <w:t xml:space="preserve">Lutande </w:t>
      </w:r>
      <w:r w:rsidR="00956CB9" w:rsidRPr="005F3F85">
        <w:t>påle redovisas med 3D-polyline avseende centrum-linje för påle. Riktning för pålen anges alltid med start i avskärningsnivå och slut i teoretisk botten.</w:t>
      </w:r>
    </w:p>
    <w:p w14:paraId="41D7E74D" w14:textId="77777777" w:rsidR="00956CB9" w:rsidRPr="00BD6270" w:rsidRDefault="00956CB9" w:rsidP="003221C4"/>
    <w:p w14:paraId="12D154F5" w14:textId="3204818D" w:rsidR="00956CB9" w:rsidRPr="00E773E2" w:rsidRDefault="00956CB9" w:rsidP="00E773E2">
      <w:pPr>
        <w:pStyle w:val="Rubrik3"/>
      </w:pPr>
      <w:bookmarkStart w:id="39" w:name="_Toc43889641"/>
      <w:bookmarkStart w:id="40" w:name="_Toc210375527"/>
      <w:r w:rsidRPr="00E773E2">
        <w:t>Underlag för schakt, grundläggning</w:t>
      </w:r>
      <w:bookmarkEnd w:id="39"/>
      <w:bookmarkEnd w:id="40"/>
    </w:p>
    <w:p w14:paraId="03B508A2" w14:textId="4D14C2F5" w:rsidR="00956CB9" w:rsidRPr="00BD6270" w:rsidRDefault="006A208E" w:rsidP="00956CB9">
      <w:pPr>
        <w:pStyle w:val="Liststycke"/>
        <w:widowControl w:val="0"/>
        <w:numPr>
          <w:ilvl w:val="0"/>
          <w:numId w:val="12"/>
        </w:numPr>
        <w:spacing w:line="240" w:lineRule="auto"/>
      </w:pPr>
      <w:r>
        <w:t>L</w:t>
      </w:r>
      <w:r w:rsidR="00956CB9" w:rsidRPr="00BD6270">
        <w:t>injeobjekt</w:t>
      </w:r>
      <w:r w:rsidR="00956CB9" w:rsidRPr="00BD6270">
        <w:rPr>
          <w:color w:val="BFBFBF" w:themeColor="background1" w:themeShade="BF"/>
        </w:rPr>
        <w:t xml:space="preserve"> </w:t>
      </w:r>
      <w:r w:rsidR="00956CB9" w:rsidRPr="00BD6270">
        <w:t xml:space="preserve">som bildar en </w:t>
      </w:r>
      <w:proofErr w:type="spellStart"/>
      <w:r w:rsidR="00956CB9" w:rsidRPr="00BD6270">
        <w:t>ytmodell</w:t>
      </w:r>
      <w:proofErr w:type="spellEnd"/>
      <w:r w:rsidR="00956CB9" w:rsidRPr="00BD6270">
        <w:t xml:space="preserve"> med färdig schaktbotten för grundläggning.</w:t>
      </w:r>
    </w:p>
    <w:p w14:paraId="5318E938" w14:textId="39D80BB8" w:rsidR="00956CB9" w:rsidRPr="00E31F30" w:rsidRDefault="006A208E" w:rsidP="00956CB9">
      <w:pPr>
        <w:pStyle w:val="Liststycke"/>
        <w:widowControl w:val="0"/>
        <w:numPr>
          <w:ilvl w:val="0"/>
          <w:numId w:val="12"/>
        </w:numPr>
        <w:spacing w:line="240" w:lineRule="auto"/>
        <w:rPr>
          <w:color w:val="A6A6A6" w:themeColor="background1" w:themeShade="A6"/>
        </w:rPr>
      </w:pPr>
      <w:r w:rsidRPr="00E31F30">
        <w:rPr>
          <w:color w:val="A6A6A6" w:themeColor="background1" w:themeShade="A6"/>
        </w:rPr>
        <w:t>L</w:t>
      </w:r>
      <w:r w:rsidR="00956CB9" w:rsidRPr="00E31F30">
        <w:rPr>
          <w:color w:val="A6A6A6" w:themeColor="background1" w:themeShade="A6"/>
        </w:rPr>
        <w:t xml:space="preserve">injeobjekt som bildar en </w:t>
      </w:r>
      <w:proofErr w:type="spellStart"/>
      <w:r w:rsidR="00956CB9" w:rsidRPr="00E31F30">
        <w:rPr>
          <w:color w:val="A6A6A6" w:themeColor="background1" w:themeShade="A6"/>
        </w:rPr>
        <w:t>ytmodell</w:t>
      </w:r>
      <w:proofErr w:type="spellEnd"/>
      <w:r w:rsidR="00956CB9" w:rsidRPr="00E31F30">
        <w:rPr>
          <w:color w:val="A6A6A6" w:themeColor="background1" w:themeShade="A6"/>
        </w:rPr>
        <w:t xml:space="preserve"> med färdig överyta (färdig singel).</w:t>
      </w:r>
    </w:p>
    <w:p w14:paraId="519C5BF3" w14:textId="484C0C35" w:rsidR="00907E23" w:rsidRPr="00BD6270" w:rsidRDefault="006A208E" w:rsidP="00907E23">
      <w:pPr>
        <w:pStyle w:val="Liststycke"/>
        <w:widowControl w:val="0"/>
        <w:numPr>
          <w:ilvl w:val="0"/>
          <w:numId w:val="12"/>
        </w:numPr>
        <w:spacing w:line="240" w:lineRule="auto"/>
      </w:pPr>
      <w:r w:rsidRPr="00E31F30">
        <w:t>S</w:t>
      </w:r>
      <w:r w:rsidR="00956CB9" w:rsidRPr="00E31F30">
        <w:t>ammanbundna linjeobjekt med endast schaktbotten utan slänter redovisade. Gäller för schakter med djup &lt;0,8 m.</w:t>
      </w:r>
    </w:p>
    <w:p w14:paraId="01C38347" w14:textId="77777777" w:rsidR="002E5C16" w:rsidRDefault="002E5C16" w:rsidP="00E773E2">
      <w:pPr>
        <w:pStyle w:val="Rubrik3"/>
      </w:pPr>
      <w:bookmarkStart w:id="41" w:name="_Toc43889642"/>
    </w:p>
    <w:p w14:paraId="444483DC" w14:textId="094045D4" w:rsidR="00956CB9" w:rsidRPr="00E773E2" w:rsidRDefault="00956CB9" w:rsidP="00E773E2">
      <w:pPr>
        <w:pStyle w:val="Rubrik3"/>
      </w:pPr>
      <w:bookmarkStart w:id="42" w:name="_Toc210375528"/>
      <w:r w:rsidRPr="00E773E2">
        <w:t>Underlag för konstruktion/betong</w:t>
      </w:r>
      <w:bookmarkEnd w:id="41"/>
      <w:bookmarkEnd w:id="42"/>
    </w:p>
    <w:p w14:paraId="1383550F" w14:textId="5EC51881" w:rsidR="00956CB9" w:rsidRPr="00BD6270" w:rsidRDefault="006A208E" w:rsidP="00956CB9">
      <w:pPr>
        <w:pStyle w:val="Liststycke"/>
        <w:numPr>
          <w:ilvl w:val="0"/>
          <w:numId w:val="13"/>
        </w:numPr>
      </w:pPr>
      <w:r>
        <w:t>L</w:t>
      </w:r>
      <w:r w:rsidR="00956CB9" w:rsidRPr="00BD6270">
        <w:t>injeobjekt som representerar ök platta.</w:t>
      </w:r>
    </w:p>
    <w:p w14:paraId="3062D487" w14:textId="77777777" w:rsidR="00956CB9" w:rsidRPr="00BD6270" w:rsidRDefault="00956CB9" w:rsidP="00956CB9">
      <w:pPr>
        <w:pStyle w:val="Liststycke"/>
        <w:numPr>
          <w:ilvl w:val="0"/>
          <w:numId w:val="13"/>
        </w:numPr>
        <w:rPr>
          <w:color w:val="D9D9D9" w:themeColor="background1" w:themeShade="D9"/>
        </w:rPr>
      </w:pPr>
      <w:r w:rsidRPr="00BD6270">
        <w:rPr>
          <w:color w:val="BFBFBF" w:themeColor="background1" w:themeShade="BF"/>
        </w:rPr>
        <w:t xml:space="preserve">för betong ska linjer/punkter levereras som beskriver geometri och lämpliga utsättningspunkter typ hörn/centrumpunkt/väggs insida/utsida. </w:t>
      </w:r>
    </w:p>
    <w:p w14:paraId="5A7FFBBC" w14:textId="77777777" w:rsidR="00956CB9" w:rsidRPr="00BD6270" w:rsidRDefault="00956CB9" w:rsidP="00956CB9">
      <w:pPr>
        <w:pStyle w:val="Liststycke"/>
        <w:numPr>
          <w:ilvl w:val="0"/>
          <w:numId w:val="13"/>
        </w:numPr>
        <w:rPr>
          <w:color w:val="BFBFBF" w:themeColor="background1" w:themeShade="BF"/>
        </w:rPr>
      </w:pPr>
      <w:r w:rsidRPr="00BD6270">
        <w:rPr>
          <w:color w:val="BFBFBF" w:themeColor="background1" w:themeShade="BF"/>
        </w:rPr>
        <w:t xml:space="preserve">för håltagningar ska linjer/punkter levereras som redovisar hörn och punkt för centrum. </w:t>
      </w:r>
    </w:p>
    <w:p w14:paraId="7AE93A14" w14:textId="77777777" w:rsidR="00956CB9" w:rsidRPr="00252B0E" w:rsidRDefault="00956CB9" w:rsidP="00956CB9">
      <w:pPr>
        <w:pStyle w:val="Liststycke"/>
        <w:numPr>
          <w:ilvl w:val="0"/>
          <w:numId w:val="13"/>
        </w:numPr>
        <w:rPr>
          <w:color w:val="A6A6A6" w:themeColor="background1" w:themeShade="A6"/>
        </w:rPr>
      </w:pPr>
      <w:r w:rsidRPr="00252B0E">
        <w:rPr>
          <w:color w:val="A6A6A6" w:themeColor="background1" w:themeShade="A6"/>
        </w:rPr>
        <w:t>för bultgrupper levereras koordinatsatta punkter för centrum ök.</w:t>
      </w:r>
    </w:p>
    <w:p w14:paraId="606608D9" w14:textId="77777777" w:rsidR="00956CB9" w:rsidRPr="00252B0E" w:rsidRDefault="00956CB9" w:rsidP="00956CB9">
      <w:pPr>
        <w:pStyle w:val="Liststycke"/>
        <w:numPr>
          <w:ilvl w:val="0"/>
          <w:numId w:val="13"/>
        </w:numPr>
        <w:rPr>
          <w:color w:val="A6A6A6" w:themeColor="background1" w:themeShade="A6"/>
        </w:rPr>
      </w:pPr>
      <w:r w:rsidRPr="00252B0E">
        <w:rPr>
          <w:color w:val="A6A6A6" w:themeColor="background1" w:themeShade="A6"/>
        </w:rPr>
        <w:t>för ingjutningsgods ska linjer/punkter levereras som redovisar hörn och punkt för centrum samt</w:t>
      </w:r>
      <w:r w:rsidRPr="00252B0E">
        <w:rPr>
          <w:color w:val="A6A6A6" w:themeColor="background1" w:themeShade="A6"/>
          <w:szCs w:val="20"/>
        </w:rPr>
        <w:t xml:space="preserve"> ytterkant.</w:t>
      </w:r>
    </w:p>
    <w:p w14:paraId="456E6923" w14:textId="77777777" w:rsidR="00956CB9" w:rsidRPr="00252B0E" w:rsidRDefault="00956CB9" w:rsidP="00956CB9">
      <w:pPr>
        <w:pStyle w:val="Liststycke"/>
        <w:numPr>
          <w:ilvl w:val="0"/>
          <w:numId w:val="13"/>
        </w:numPr>
        <w:rPr>
          <w:color w:val="A6A6A6" w:themeColor="background1" w:themeShade="A6"/>
        </w:rPr>
      </w:pPr>
      <w:r w:rsidRPr="00252B0E">
        <w:rPr>
          <w:color w:val="A6A6A6" w:themeColor="background1" w:themeShade="A6"/>
        </w:rPr>
        <w:t>linjeobjekt som representerar centrum spännkabelrör.</w:t>
      </w:r>
    </w:p>
    <w:p w14:paraId="37C44AAB" w14:textId="77777777" w:rsidR="00956CB9" w:rsidRPr="00BD6270" w:rsidRDefault="00956CB9" w:rsidP="00956CB9">
      <w:pPr>
        <w:rPr>
          <w:color w:val="BFBFBF" w:themeColor="background1" w:themeShade="BF"/>
        </w:rPr>
      </w:pPr>
    </w:p>
    <w:p w14:paraId="00714BA1" w14:textId="14C7107A" w:rsidR="00956CB9" w:rsidRPr="00E773E2" w:rsidRDefault="00956CB9" w:rsidP="00E773E2">
      <w:pPr>
        <w:pStyle w:val="Rubrik3"/>
      </w:pPr>
      <w:bookmarkStart w:id="43" w:name="_Toc43889643"/>
      <w:bookmarkStart w:id="44" w:name="_Toc210375529"/>
      <w:r w:rsidRPr="00E773E2">
        <w:t>Underlag för brunnar och uppstick</w:t>
      </w:r>
      <w:bookmarkEnd w:id="43"/>
      <w:r w:rsidR="00527957">
        <w:t xml:space="preserve"> i platta</w:t>
      </w:r>
      <w:bookmarkEnd w:id="44"/>
    </w:p>
    <w:p w14:paraId="156F1A3C" w14:textId="459C24DA" w:rsidR="00956CB9" w:rsidRPr="00612D1C" w:rsidRDefault="007E6971" w:rsidP="00EE20E0">
      <w:pPr>
        <w:pStyle w:val="Liststycke"/>
        <w:numPr>
          <w:ilvl w:val="0"/>
          <w:numId w:val="14"/>
        </w:numPr>
      </w:pPr>
      <w:r w:rsidRPr="00612D1C">
        <w:t>F</w:t>
      </w:r>
      <w:r w:rsidR="00956CB9" w:rsidRPr="00612D1C">
        <w:t>ör grundplan/bjälklagsplaner ska</w:t>
      </w:r>
      <w:r w:rsidR="00EE20E0" w:rsidRPr="00612D1C">
        <w:t xml:space="preserve"> höjdsatt</w:t>
      </w:r>
      <w:r w:rsidR="00956CB9" w:rsidRPr="00612D1C">
        <w:t xml:space="preserve"> dwg-fil levereras som redovisar centrum för brunnar och uppstick.</w:t>
      </w:r>
    </w:p>
    <w:p w14:paraId="624E32DB" w14:textId="77777777" w:rsidR="00956CB9" w:rsidRPr="00E773E2" w:rsidRDefault="00956CB9" w:rsidP="00E773E2">
      <w:pPr>
        <w:pStyle w:val="Rubrik2"/>
      </w:pPr>
      <w:bookmarkStart w:id="45" w:name="_Toc388875781"/>
      <w:bookmarkStart w:id="46" w:name="_Toc499046074"/>
      <w:bookmarkStart w:id="47" w:name="_Toc43889644"/>
      <w:bookmarkStart w:id="48" w:name="_Toc210375530"/>
      <w:r w:rsidRPr="00E773E2">
        <w:t>Struktur och innehåll, väg</w:t>
      </w:r>
      <w:bookmarkEnd w:id="45"/>
      <w:bookmarkEnd w:id="46"/>
      <w:r w:rsidRPr="00E773E2">
        <w:t>konstruktion</w:t>
      </w:r>
      <w:bookmarkEnd w:id="47"/>
      <w:bookmarkEnd w:id="48"/>
    </w:p>
    <w:p w14:paraId="6D01F6B3" w14:textId="6C9D187C" w:rsidR="00956CB9" w:rsidRPr="00E773E2" w:rsidRDefault="00956CB9" w:rsidP="00E773E2">
      <w:pPr>
        <w:pStyle w:val="Rubrik3"/>
      </w:pPr>
      <w:bookmarkStart w:id="49" w:name="_Toc43889645"/>
      <w:bookmarkStart w:id="50" w:name="_Toc210375531"/>
      <w:r w:rsidRPr="00E773E2">
        <w:t>Underlag för väg</w:t>
      </w:r>
      <w:bookmarkEnd w:id="49"/>
      <w:bookmarkEnd w:id="50"/>
    </w:p>
    <w:p w14:paraId="7F623233" w14:textId="02E0105A" w:rsidR="00956CB9" w:rsidRPr="00BD6270" w:rsidRDefault="00D048EE" w:rsidP="00956CB9">
      <w:pPr>
        <w:pStyle w:val="Liststycke"/>
        <w:widowControl w:val="0"/>
        <w:numPr>
          <w:ilvl w:val="0"/>
          <w:numId w:val="15"/>
        </w:numPr>
        <w:spacing w:line="240" w:lineRule="auto"/>
      </w:pPr>
      <w:r w:rsidRPr="00612D1C">
        <w:t>Y</w:t>
      </w:r>
      <w:r w:rsidR="00956CB9" w:rsidRPr="00612D1C">
        <w:t>t</w:t>
      </w:r>
      <w:r w:rsidR="00096430" w:rsidRPr="00612D1C">
        <w:t>modell</w:t>
      </w:r>
      <w:r w:rsidR="00956CB9" w:rsidRPr="00612D1C">
        <w:t xml:space="preserve"> med</w:t>
      </w:r>
      <w:r w:rsidR="00956CB9" w:rsidRPr="00BD6270">
        <w:t xml:space="preserve"> färdig överyta uppdelade i olika ytor som skall bearbetas (bärlager, terrass, schaktbotten osv).</w:t>
      </w:r>
    </w:p>
    <w:p w14:paraId="752CD46C" w14:textId="621845C4" w:rsidR="00956CB9" w:rsidRPr="00BD6270" w:rsidRDefault="00D048EE" w:rsidP="00956CB9">
      <w:pPr>
        <w:pStyle w:val="Liststycke"/>
        <w:numPr>
          <w:ilvl w:val="0"/>
          <w:numId w:val="15"/>
        </w:numPr>
        <w:spacing w:line="240" w:lineRule="auto"/>
        <w:textAlignment w:val="baseline"/>
      </w:pPr>
      <w:r>
        <w:t>L</w:t>
      </w:r>
      <w:r w:rsidR="00956CB9" w:rsidRPr="00BD6270">
        <w:t xml:space="preserve">injeobjekt som redovisar centrum väg, kantsten- och vägkantslinjer. </w:t>
      </w:r>
      <w:r w:rsidR="00956CB9" w:rsidRPr="00E16AAB">
        <w:t>Mellan ök kantstenslinje och kantstenlinje i höjd med färdig väg, skall ett utrymme om 5 mm i plan finnas.</w:t>
      </w:r>
    </w:p>
    <w:p w14:paraId="7A13D8A8" w14:textId="34B70D86" w:rsidR="0085733C" w:rsidRPr="00BD6270" w:rsidRDefault="0085733C" w:rsidP="00956CB9">
      <w:pPr>
        <w:pStyle w:val="Liststycke"/>
        <w:numPr>
          <w:ilvl w:val="0"/>
          <w:numId w:val="15"/>
        </w:numPr>
        <w:spacing w:line="240" w:lineRule="auto"/>
        <w:textAlignment w:val="baseline"/>
      </w:pPr>
      <w:r w:rsidRPr="00BD6270">
        <w:t>Räckeslinjer ska tydliggöra var räckeslinjen är i förhållande till räckeskonstruktionen.</w:t>
      </w:r>
    </w:p>
    <w:p w14:paraId="53DE23DA" w14:textId="77777777" w:rsidR="00956CB9" w:rsidRPr="00252B0E" w:rsidRDefault="00956CB9" w:rsidP="00956CB9">
      <w:pPr>
        <w:pStyle w:val="Liststycke"/>
        <w:widowControl w:val="0"/>
        <w:numPr>
          <w:ilvl w:val="0"/>
          <w:numId w:val="15"/>
        </w:numPr>
        <w:spacing w:line="240" w:lineRule="auto"/>
        <w:rPr>
          <w:color w:val="A6A6A6" w:themeColor="background1" w:themeShade="A6"/>
        </w:rPr>
      </w:pPr>
      <w:r w:rsidRPr="00252B0E">
        <w:rPr>
          <w:color w:val="A6A6A6" w:themeColor="background1" w:themeShade="A6"/>
        </w:rPr>
        <w:t>linjeobjekt som redovisar yttre begränsningslinjer.</w:t>
      </w:r>
    </w:p>
    <w:p w14:paraId="0C123C56" w14:textId="77777777" w:rsidR="00956CB9" w:rsidRPr="00252B0E" w:rsidRDefault="00956CB9" w:rsidP="00956CB9">
      <w:pPr>
        <w:pStyle w:val="Liststycke"/>
        <w:numPr>
          <w:ilvl w:val="0"/>
          <w:numId w:val="15"/>
        </w:numPr>
        <w:spacing w:line="240" w:lineRule="auto"/>
        <w:textAlignment w:val="baseline"/>
        <w:rPr>
          <w:color w:val="A6A6A6" w:themeColor="background1" w:themeShade="A6"/>
          <w:szCs w:val="20"/>
        </w:rPr>
      </w:pPr>
      <w:r w:rsidRPr="00252B0E">
        <w:rPr>
          <w:color w:val="A6A6A6" w:themeColor="background1" w:themeShade="A6"/>
          <w:szCs w:val="20"/>
        </w:rPr>
        <w:t>övriga anordningar kring väg ska redovisas med insättningspunkter, tex räcken, belysningsstolpar mm.</w:t>
      </w:r>
    </w:p>
    <w:p w14:paraId="32A1766D" w14:textId="77777777" w:rsidR="00956CB9" w:rsidRPr="00E773E2" w:rsidRDefault="00956CB9" w:rsidP="00E773E2">
      <w:pPr>
        <w:pStyle w:val="Rubrik2"/>
      </w:pPr>
      <w:bookmarkStart w:id="51" w:name="_Toc388875782"/>
      <w:bookmarkStart w:id="52" w:name="_Toc499046075"/>
      <w:bookmarkStart w:id="53" w:name="_Toc43889646"/>
      <w:bookmarkStart w:id="54" w:name="_Toc210375532"/>
      <w:r w:rsidRPr="00E773E2">
        <w:lastRenderedPageBreak/>
        <w:t>Struktur och innehåll, geoteknik</w:t>
      </w:r>
      <w:bookmarkEnd w:id="51"/>
      <w:bookmarkEnd w:id="52"/>
      <w:bookmarkEnd w:id="53"/>
      <w:bookmarkEnd w:id="54"/>
    </w:p>
    <w:p w14:paraId="7748FC80" w14:textId="7BAE2F87" w:rsidR="00956CB9" w:rsidRPr="00E773E2" w:rsidRDefault="00956CB9" w:rsidP="00E773E2">
      <w:pPr>
        <w:pStyle w:val="Rubrik3"/>
      </w:pPr>
      <w:bookmarkStart w:id="55" w:name="_Toc43889647"/>
      <w:bookmarkStart w:id="56" w:name="_Toc210375533"/>
      <w:r w:rsidRPr="00E773E2">
        <w:t>Underlag för geoteknik</w:t>
      </w:r>
      <w:bookmarkEnd w:id="55"/>
      <w:bookmarkEnd w:id="56"/>
      <w:r w:rsidRPr="00E773E2">
        <w:t xml:space="preserve"> </w:t>
      </w:r>
    </w:p>
    <w:p w14:paraId="460BB096" w14:textId="5815446D" w:rsidR="00956CB9" w:rsidRPr="00612D1C" w:rsidRDefault="000B6E50" w:rsidP="00956CB9">
      <w:pPr>
        <w:pStyle w:val="Liststycke"/>
        <w:numPr>
          <w:ilvl w:val="0"/>
          <w:numId w:val="16"/>
        </w:numPr>
        <w:spacing w:line="240" w:lineRule="auto"/>
      </w:pPr>
      <w:r w:rsidRPr="006C2D17">
        <w:t>DWG/</w:t>
      </w:r>
      <w:r w:rsidR="00DF69BC" w:rsidRPr="006C2D17">
        <w:t>Excel-fil</w:t>
      </w:r>
      <w:r w:rsidR="00956CB9" w:rsidRPr="006C2D17">
        <w:t xml:space="preserve"> med</w:t>
      </w:r>
      <w:r w:rsidR="00956CB9" w:rsidRPr="00612D1C">
        <w:t xml:space="preserve"> inmätta borrhålspositioner.</w:t>
      </w:r>
    </w:p>
    <w:p w14:paraId="49824E85" w14:textId="6B069A14" w:rsidR="00956CB9" w:rsidRPr="00612D1C" w:rsidRDefault="008548E6" w:rsidP="00956CB9">
      <w:pPr>
        <w:pStyle w:val="Liststycke"/>
        <w:widowControl w:val="0"/>
        <w:numPr>
          <w:ilvl w:val="0"/>
          <w:numId w:val="16"/>
        </w:numPr>
        <w:spacing w:line="240" w:lineRule="auto"/>
      </w:pPr>
      <w:r w:rsidRPr="00612D1C">
        <w:t>Y</w:t>
      </w:r>
      <w:r w:rsidR="00956CB9" w:rsidRPr="00612D1C">
        <w:t>tmodell med befintlig markyta.</w:t>
      </w:r>
    </w:p>
    <w:p w14:paraId="270B30F7" w14:textId="3F8DC96B" w:rsidR="00956CB9" w:rsidRPr="00612D1C" w:rsidRDefault="008548E6" w:rsidP="00956CB9">
      <w:pPr>
        <w:pStyle w:val="Liststycke"/>
        <w:widowControl w:val="0"/>
        <w:numPr>
          <w:ilvl w:val="0"/>
          <w:numId w:val="16"/>
        </w:numPr>
        <w:spacing w:line="240" w:lineRule="auto"/>
      </w:pPr>
      <w:r w:rsidRPr="00612D1C">
        <w:t>Y</w:t>
      </w:r>
      <w:r w:rsidR="00956CB9" w:rsidRPr="00612D1C">
        <w:t>tmodell med överyta för relevanta jordlager och uppskattad bergnivå.</w:t>
      </w:r>
    </w:p>
    <w:p w14:paraId="736235BD" w14:textId="47AAF125" w:rsidR="00956CB9" w:rsidRPr="00252B0E" w:rsidRDefault="00627230" w:rsidP="00956CB9">
      <w:pPr>
        <w:pStyle w:val="Liststycke"/>
        <w:numPr>
          <w:ilvl w:val="0"/>
          <w:numId w:val="16"/>
        </w:numPr>
        <w:spacing w:line="240" w:lineRule="auto"/>
        <w:textAlignment w:val="baseline"/>
        <w:rPr>
          <w:color w:val="A6A6A6" w:themeColor="background1" w:themeShade="A6"/>
          <w:szCs w:val="20"/>
        </w:rPr>
      </w:pPr>
      <w:r>
        <w:rPr>
          <w:color w:val="A6A6A6" w:themeColor="background1" w:themeShade="A6"/>
          <w:szCs w:val="20"/>
        </w:rPr>
        <w:t>S</w:t>
      </w:r>
      <w:r w:rsidR="00956CB9" w:rsidRPr="00252B0E">
        <w:rPr>
          <w:color w:val="A6A6A6" w:themeColor="background1" w:themeShade="A6"/>
          <w:szCs w:val="20"/>
        </w:rPr>
        <w:t>pont redovisad med linjeobjekt som representerar insida konstruktion.</w:t>
      </w:r>
    </w:p>
    <w:p w14:paraId="66197183" w14:textId="6364D5E4" w:rsidR="00812352" w:rsidRPr="00BD6270" w:rsidRDefault="00812352">
      <w:pPr>
        <w:spacing w:after="160" w:line="259" w:lineRule="auto"/>
      </w:pPr>
      <w:r w:rsidRPr="00BD6270">
        <w:br w:type="page"/>
      </w:r>
    </w:p>
    <w:p w14:paraId="61834623" w14:textId="77777777" w:rsidR="00812352" w:rsidRPr="00E773E2" w:rsidRDefault="00812352" w:rsidP="00E773E2">
      <w:pPr>
        <w:pStyle w:val="Rubrik1"/>
      </w:pPr>
      <w:bookmarkStart w:id="57" w:name="_Toc43889649"/>
      <w:bookmarkStart w:id="58" w:name="_Toc210375534"/>
      <w:r w:rsidRPr="00E773E2">
        <w:lastRenderedPageBreak/>
        <w:t>Leveransformat</w:t>
      </w:r>
      <w:bookmarkEnd w:id="57"/>
      <w:bookmarkEnd w:id="58"/>
    </w:p>
    <w:p w14:paraId="04269DDC" w14:textId="77777777" w:rsidR="00812352" w:rsidRPr="00BD6270" w:rsidRDefault="00812352" w:rsidP="00812352">
      <w:r w:rsidRPr="00BD6270">
        <w:t>Leveransformat anges för respektive objekts- och modelltyp enligt:</w:t>
      </w:r>
    </w:p>
    <w:p w14:paraId="5882BF09" w14:textId="77777777" w:rsidR="00812352" w:rsidRPr="00BD6270" w:rsidRDefault="00812352" w:rsidP="00812352">
      <w:pPr>
        <w:rPr>
          <w:b/>
          <w:bCs/>
          <w:szCs w:val="26"/>
        </w:rPr>
      </w:pPr>
    </w:p>
    <w:tbl>
      <w:tblPr>
        <w:tblStyle w:val="Tabellrutnt"/>
        <w:tblW w:w="0" w:type="auto"/>
        <w:tblInd w:w="108" w:type="dxa"/>
        <w:tblCellMar>
          <w:top w:w="57" w:type="dxa"/>
          <w:bottom w:w="57" w:type="dxa"/>
        </w:tblCellMar>
        <w:tblLook w:val="04A0" w:firstRow="1" w:lastRow="0" w:firstColumn="1" w:lastColumn="0" w:noHBand="0" w:noVBand="1"/>
      </w:tblPr>
      <w:tblGrid>
        <w:gridCol w:w="2297"/>
        <w:gridCol w:w="5521"/>
      </w:tblGrid>
      <w:tr w:rsidR="00812352" w:rsidRPr="00BD6270" w14:paraId="7A10EE62" w14:textId="77777777">
        <w:trPr>
          <w:trHeight w:val="356"/>
        </w:trPr>
        <w:tc>
          <w:tcPr>
            <w:tcW w:w="2297" w:type="dxa"/>
            <w:shd w:val="clear" w:color="auto" w:fill="D9D9D9" w:themeFill="background1" w:themeFillShade="D9"/>
            <w:vAlign w:val="center"/>
          </w:tcPr>
          <w:p w14:paraId="2AE7AC5D" w14:textId="77777777" w:rsidR="00812352" w:rsidRPr="00BD6270" w:rsidRDefault="00812352">
            <w:pPr>
              <w:pStyle w:val="Tabellrubriksvart"/>
              <w:rPr>
                <w:rFonts w:ascii="Georgia" w:hAnsi="Georgia"/>
              </w:rPr>
            </w:pPr>
            <w:r w:rsidRPr="00BD6270">
              <w:rPr>
                <w:rFonts w:ascii="Georgia" w:hAnsi="Georgia"/>
              </w:rPr>
              <w:t>Objekts-/modelltyp</w:t>
            </w:r>
          </w:p>
        </w:tc>
        <w:tc>
          <w:tcPr>
            <w:tcW w:w="5521" w:type="dxa"/>
            <w:tcBorders>
              <w:bottom w:val="single" w:sz="4" w:space="0" w:color="auto"/>
            </w:tcBorders>
            <w:shd w:val="clear" w:color="auto" w:fill="D9D9D9" w:themeFill="background1" w:themeFillShade="D9"/>
            <w:vAlign w:val="center"/>
          </w:tcPr>
          <w:p w14:paraId="14CC3B70" w14:textId="77777777" w:rsidR="00812352" w:rsidRPr="00BD6270" w:rsidRDefault="00812352">
            <w:pPr>
              <w:pStyle w:val="Tabellrubriksvart"/>
              <w:rPr>
                <w:rFonts w:ascii="Georgia" w:hAnsi="Georgia"/>
              </w:rPr>
            </w:pPr>
            <w:r w:rsidRPr="00BD6270">
              <w:rPr>
                <w:rFonts w:ascii="Georgia" w:hAnsi="Georgia"/>
              </w:rPr>
              <w:t>Leveransformat</w:t>
            </w:r>
          </w:p>
        </w:tc>
      </w:tr>
      <w:tr w:rsidR="00812352" w:rsidRPr="00BD6270" w14:paraId="49ACFC16" w14:textId="77777777">
        <w:trPr>
          <w:trHeight w:val="283"/>
        </w:trPr>
        <w:tc>
          <w:tcPr>
            <w:tcW w:w="2297" w:type="dxa"/>
            <w:tcBorders>
              <w:right w:val="single" w:sz="4" w:space="0" w:color="auto"/>
            </w:tcBorders>
            <w:shd w:val="clear" w:color="auto" w:fill="D9D9D9" w:themeFill="background1" w:themeFillShade="D9"/>
            <w:vAlign w:val="center"/>
          </w:tcPr>
          <w:p w14:paraId="7696165E" w14:textId="4080DBA1" w:rsidR="00812352" w:rsidRPr="00BD6270" w:rsidRDefault="00235681">
            <w:pPr>
              <w:rPr>
                <w:szCs w:val="20"/>
              </w:rPr>
            </w:pPr>
            <w:proofErr w:type="spellStart"/>
            <w:r>
              <w:rPr>
                <w:szCs w:val="20"/>
              </w:rPr>
              <w:t>Linjefil</w:t>
            </w:r>
            <w:proofErr w:type="spellEnd"/>
          </w:p>
        </w:tc>
        <w:tc>
          <w:tcPr>
            <w:tcW w:w="5521" w:type="dxa"/>
            <w:tcBorders>
              <w:top w:val="single" w:sz="4" w:space="0" w:color="auto"/>
              <w:left w:val="single" w:sz="4" w:space="0" w:color="auto"/>
              <w:bottom w:val="single" w:sz="4" w:space="0" w:color="auto"/>
              <w:right w:val="single" w:sz="4" w:space="0" w:color="auto"/>
            </w:tcBorders>
            <w:vAlign w:val="center"/>
          </w:tcPr>
          <w:p w14:paraId="76E4FC39" w14:textId="62F2E52B" w:rsidR="00812352" w:rsidRPr="00BD6270" w:rsidRDefault="00812352">
            <w:pPr>
              <w:rPr>
                <w:color w:val="BFBFBF" w:themeColor="background1" w:themeShade="BF"/>
              </w:rPr>
            </w:pPr>
            <w:proofErr w:type="spellStart"/>
            <w:r w:rsidRPr="008E6714">
              <w:t>AutoCad</w:t>
            </w:r>
            <w:proofErr w:type="spellEnd"/>
            <w:r w:rsidRPr="008E6714">
              <w:t xml:space="preserve"> dwg</w:t>
            </w:r>
          </w:p>
        </w:tc>
      </w:tr>
      <w:tr w:rsidR="00812352" w:rsidRPr="00BD6270" w14:paraId="200DF774" w14:textId="77777777">
        <w:trPr>
          <w:trHeight w:val="283"/>
        </w:trPr>
        <w:tc>
          <w:tcPr>
            <w:tcW w:w="2297" w:type="dxa"/>
            <w:tcBorders>
              <w:right w:val="single" w:sz="4" w:space="0" w:color="auto"/>
            </w:tcBorders>
            <w:shd w:val="clear" w:color="auto" w:fill="D9D9D9" w:themeFill="background1" w:themeFillShade="D9"/>
            <w:vAlign w:val="center"/>
          </w:tcPr>
          <w:p w14:paraId="0C4FA8B2" w14:textId="6616DC82" w:rsidR="00812352" w:rsidRPr="00BD6270" w:rsidRDefault="00235681">
            <w:pPr>
              <w:rPr>
                <w:szCs w:val="20"/>
              </w:rPr>
            </w:pPr>
            <w:r>
              <w:rPr>
                <w:szCs w:val="20"/>
              </w:rPr>
              <w:t>Punktfil</w:t>
            </w:r>
          </w:p>
        </w:tc>
        <w:tc>
          <w:tcPr>
            <w:tcW w:w="5521" w:type="dxa"/>
            <w:tcBorders>
              <w:top w:val="single" w:sz="4" w:space="0" w:color="auto"/>
              <w:left w:val="single" w:sz="4" w:space="0" w:color="auto"/>
              <w:bottom w:val="single" w:sz="4" w:space="0" w:color="auto"/>
              <w:right w:val="single" w:sz="4" w:space="0" w:color="auto"/>
            </w:tcBorders>
            <w:vAlign w:val="center"/>
          </w:tcPr>
          <w:p w14:paraId="670759D4" w14:textId="287D1DF4" w:rsidR="00812352" w:rsidRPr="00BD6270" w:rsidRDefault="00812352">
            <w:pPr>
              <w:rPr>
                <w:color w:val="BFBFBF" w:themeColor="background1" w:themeShade="BF"/>
              </w:rPr>
            </w:pPr>
            <w:proofErr w:type="spellStart"/>
            <w:r w:rsidRPr="008E6714">
              <w:t>AutoCad</w:t>
            </w:r>
            <w:proofErr w:type="spellEnd"/>
            <w:r w:rsidR="00A565C1" w:rsidRPr="008E6714">
              <w:t xml:space="preserve"> dwg</w:t>
            </w:r>
          </w:p>
        </w:tc>
      </w:tr>
      <w:tr w:rsidR="00812352" w:rsidRPr="00BD6270" w14:paraId="3CC6209C" w14:textId="77777777">
        <w:trPr>
          <w:trHeight w:val="283"/>
        </w:trPr>
        <w:tc>
          <w:tcPr>
            <w:tcW w:w="2297" w:type="dxa"/>
            <w:tcBorders>
              <w:right w:val="single" w:sz="4" w:space="0" w:color="auto"/>
            </w:tcBorders>
            <w:shd w:val="clear" w:color="auto" w:fill="D9D9D9" w:themeFill="background1" w:themeFillShade="D9"/>
            <w:vAlign w:val="center"/>
          </w:tcPr>
          <w:p w14:paraId="52DAE406" w14:textId="0DC2A931" w:rsidR="00812352" w:rsidRPr="00BD6270" w:rsidRDefault="00235681">
            <w:pPr>
              <w:rPr>
                <w:szCs w:val="20"/>
              </w:rPr>
            </w:pPr>
            <w:r>
              <w:rPr>
                <w:szCs w:val="20"/>
              </w:rPr>
              <w:t>Ytmodell</w:t>
            </w:r>
          </w:p>
        </w:tc>
        <w:tc>
          <w:tcPr>
            <w:tcW w:w="5521" w:type="dxa"/>
            <w:tcBorders>
              <w:top w:val="single" w:sz="4" w:space="0" w:color="auto"/>
              <w:left w:val="single" w:sz="4" w:space="0" w:color="auto"/>
              <w:bottom w:val="single" w:sz="4" w:space="0" w:color="auto"/>
              <w:right w:val="single" w:sz="4" w:space="0" w:color="auto"/>
            </w:tcBorders>
            <w:vAlign w:val="center"/>
          </w:tcPr>
          <w:p w14:paraId="326A8D93" w14:textId="1B4E800F" w:rsidR="00812352" w:rsidRPr="00BD6270" w:rsidRDefault="00D54D83">
            <w:pPr>
              <w:rPr>
                <w:color w:val="BFBFBF" w:themeColor="background1" w:themeShade="BF"/>
              </w:rPr>
            </w:pPr>
            <w:proofErr w:type="spellStart"/>
            <w:r>
              <w:rPr>
                <w:color w:val="BFBFBF" w:themeColor="background1" w:themeShade="BF"/>
              </w:rPr>
              <w:t>LandXML</w:t>
            </w:r>
            <w:proofErr w:type="spellEnd"/>
            <w:r>
              <w:rPr>
                <w:color w:val="BFBFBF" w:themeColor="background1" w:themeShade="BF"/>
              </w:rPr>
              <w:t xml:space="preserve">, </w:t>
            </w:r>
            <w:proofErr w:type="spellStart"/>
            <w:r w:rsidR="00812352" w:rsidRPr="00BD6270">
              <w:rPr>
                <w:color w:val="BFBFBF" w:themeColor="background1" w:themeShade="BF"/>
              </w:rPr>
              <w:t>AutoCad</w:t>
            </w:r>
            <w:proofErr w:type="spellEnd"/>
            <w:r w:rsidR="00A565C1" w:rsidRPr="00BD6270">
              <w:rPr>
                <w:color w:val="BFBFBF" w:themeColor="background1" w:themeShade="BF"/>
              </w:rPr>
              <w:t xml:space="preserve"> dwg</w:t>
            </w:r>
            <w:r w:rsidR="001F0154">
              <w:rPr>
                <w:color w:val="BFBFBF" w:themeColor="background1" w:themeShade="BF"/>
              </w:rPr>
              <w:t>, IFC</w:t>
            </w:r>
          </w:p>
        </w:tc>
      </w:tr>
      <w:tr w:rsidR="00812352" w:rsidRPr="00BD6270" w14:paraId="7897C56D" w14:textId="77777777">
        <w:trPr>
          <w:trHeight w:val="283"/>
        </w:trPr>
        <w:tc>
          <w:tcPr>
            <w:tcW w:w="2297" w:type="dxa"/>
            <w:tcBorders>
              <w:right w:val="single" w:sz="4" w:space="0" w:color="auto"/>
            </w:tcBorders>
            <w:shd w:val="clear" w:color="auto" w:fill="D9D9D9" w:themeFill="background1" w:themeFillShade="D9"/>
            <w:vAlign w:val="center"/>
          </w:tcPr>
          <w:p w14:paraId="5CC62FAE" w14:textId="77777777" w:rsidR="00812352" w:rsidRPr="00BD6270" w:rsidRDefault="00812352">
            <w:pPr>
              <w:rPr>
                <w:szCs w:val="20"/>
              </w:rPr>
            </w:pPr>
            <w:r w:rsidRPr="00BD6270">
              <w:rPr>
                <w:szCs w:val="20"/>
              </w:rPr>
              <w:t>Väggeometri</w:t>
            </w:r>
          </w:p>
        </w:tc>
        <w:tc>
          <w:tcPr>
            <w:tcW w:w="5521" w:type="dxa"/>
            <w:tcBorders>
              <w:top w:val="single" w:sz="4" w:space="0" w:color="auto"/>
              <w:left w:val="single" w:sz="4" w:space="0" w:color="auto"/>
              <w:bottom w:val="single" w:sz="4" w:space="0" w:color="auto"/>
              <w:right w:val="single" w:sz="4" w:space="0" w:color="auto"/>
            </w:tcBorders>
            <w:vAlign w:val="center"/>
          </w:tcPr>
          <w:p w14:paraId="3A1FFF74" w14:textId="2D938655" w:rsidR="00812352" w:rsidRPr="00BD6270" w:rsidRDefault="00812352">
            <w:pPr>
              <w:rPr>
                <w:color w:val="BFBFBF" w:themeColor="background1" w:themeShade="BF"/>
              </w:rPr>
            </w:pPr>
            <w:proofErr w:type="spellStart"/>
            <w:r w:rsidRPr="00BD6270">
              <w:rPr>
                <w:color w:val="BFBFBF" w:themeColor="background1" w:themeShade="BF"/>
              </w:rPr>
              <w:t>LandXML</w:t>
            </w:r>
            <w:proofErr w:type="spellEnd"/>
            <w:r w:rsidRPr="00BD6270">
              <w:rPr>
                <w:color w:val="BFBFBF" w:themeColor="background1" w:themeShade="BF"/>
              </w:rPr>
              <w:t xml:space="preserve">, </w:t>
            </w:r>
            <w:proofErr w:type="spellStart"/>
            <w:r w:rsidRPr="00BD6270">
              <w:rPr>
                <w:color w:val="BFBFBF" w:themeColor="background1" w:themeShade="BF"/>
              </w:rPr>
              <w:t>AutoCad</w:t>
            </w:r>
            <w:proofErr w:type="spellEnd"/>
            <w:r w:rsidR="00A565C1" w:rsidRPr="00BD6270">
              <w:rPr>
                <w:color w:val="BFBFBF" w:themeColor="background1" w:themeShade="BF"/>
              </w:rPr>
              <w:t xml:space="preserve"> dwg</w:t>
            </w:r>
            <w:r w:rsidR="00A565C1">
              <w:rPr>
                <w:color w:val="BFBFBF" w:themeColor="background1" w:themeShade="BF"/>
              </w:rPr>
              <w:t>, IFC</w:t>
            </w:r>
            <w:r w:rsidRPr="00BD6270">
              <w:rPr>
                <w:color w:val="BFBFBF" w:themeColor="background1" w:themeShade="BF"/>
              </w:rPr>
              <w:t xml:space="preserve"> </w:t>
            </w:r>
          </w:p>
        </w:tc>
      </w:tr>
      <w:tr w:rsidR="00812352" w:rsidRPr="00BD6270" w14:paraId="73114C32" w14:textId="77777777">
        <w:trPr>
          <w:trHeight w:val="283"/>
        </w:trPr>
        <w:tc>
          <w:tcPr>
            <w:tcW w:w="2297" w:type="dxa"/>
            <w:tcBorders>
              <w:right w:val="single" w:sz="4" w:space="0" w:color="auto"/>
            </w:tcBorders>
            <w:shd w:val="clear" w:color="auto" w:fill="D9D9D9" w:themeFill="background1" w:themeFillShade="D9"/>
            <w:vAlign w:val="center"/>
          </w:tcPr>
          <w:p w14:paraId="1FDAB07F" w14:textId="2CEC60D7" w:rsidR="00812352" w:rsidRPr="00BD6270" w:rsidRDefault="00812352">
            <w:pPr>
              <w:rPr>
                <w:szCs w:val="20"/>
              </w:rPr>
            </w:pPr>
          </w:p>
        </w:tc>
        <w:tc>
          <w:tcPr>
            <w:tcW w:w="5521" w:type="dxa"/>
            <w:tcBorders>
              <w:top w:val="single" w:sz="4" w:space="0" w:color="auto"/>
              <w:left w:val="single" w:sz="4" w:space="0" w:color="auto"/>
              <w:bottom w:val="single" w:sz="4" w:space="0" w:color="auto"/>
              <w:right w:val="single" w:sz="4" w:space="0" w:color="auto"/>
            </w:tcBorders>
            <w:vAlign w:val="center"/>
          </w:tcPr>
          <w:p w14:paraId="23B1B248" w14:textId="034BD972" w:rsidR="00812352" w:rsidRPr="00BD6270" w:rsidRDefault="00812352">
            <w:pPr>
              <w:rPr>
                <w:color w:val="BFBFBF" w:themeColor="background1" w:themeShade="BF"/>
              </w:rPr>
            </w:pPr>
          </w:p>
        </w:tc>
      </w:tr>
      <w:tr w:rsidR="00812352" w:rsidRPr="00BD6270" w14:paraId="37F9D175" w14:textId="77777777">
        <w:trPr>
          <w:trHeight w:val="283"/>
        </w:trPr>
        <w:tc>
          <w:tcPr>
            <w:tcW w:w="2297" w:type="dxa"/>
            <w:tcBorders>
              <w:right w:val="single" w:sz="4" w:space="0" w:color="auto"/>
            </w:tcBorders>
            <w:shd w:val="clear" w:color="auto" w:fill="D9D9D9" w:themeFill="background1" w:themeFillShade="D9"/>
            <w:vAlign w:val="center"/>
          </w:tcPr>
          <w:p w14:paraId="6CB217AD" w14:textId="77777777" w:rsidR="00812352" w:rsidRPr="00BD6270" w:rsidRDefault="00812352">
            <w:pPr>
              <w:rPr>
                <w:szCs w:val="20"/>
              </w:rPr>
            </w:pPr>
            <w:r w:rsidRPr="00BD6270">
              <w:rPr>
                <w:szCs w:val="20"/>
              </w:rPr>
              <w:t>Modelldata 2D/3D</w:t>
            </w:r>
          </w:p>
        </w:tc>
        <w:tc>
          <w:tcPr>
            <w:tcW w:w="5521" w:type="dxa"/>
            <w:tcBorders>
              <w:top w:val="single" w:sz="4" w:space="0" w:color="auto"/>
              <w:left w:val="single" w:sz="4" w:space="0" w:color="auto"/>
              <w:bottom w:val="single" w:sz="4" w:space="0" w:color="auto"/>
              <w:right w:val="single" w:sz="4" w:space="0" w:color="auto"/>
            </w:tcBorders>
            <w:vAlign w:val="center"/>
          </w:tcPr>
          <w:p w14:paraId="074332A0" w14:textId="0F953E47" w:rsidR="00812352" w:rsidRPr="00BD6270" w:rsidRDefault="00812352">
            <w:pPr>
              <w:rPr>
                <w:color w:val="BFBFBF" w:themeColor="background1" w:themeShade="BF"/>
                <w:szCs w:val="20"/>
              </w:rPr>
            </w:pPr>
            <w:proofErr w:type="spellStart"/>
            <w:r w:rsidRPr="00BD6270">
              <w:rPr>
                <w:color w:val="BFBFBF" w:themeColor="background1" w:themeShade="BF"/>
              </w:rPr>
              <w:t>AutoCad</w:t>
            </w:r>
            <w:proofErr w:type="spellEnd"/>
            <w:r w:rsidR="00A565C1" w:rsidRPr="00BD6270">
              <w:rPr>
                <w:color w:val="BFBFBF" w:themeColor="background1" w:themeShade="BF"/>
              </w:rPr>
              <w:t xml:space="preserve"> dwg</w:t>
            </w:r>
            <w:r w:rsidR="00A565C1">
              <w:rPr>
                <w:color w:val="BFBFBF" w:themeColor="background1" w:themeShade="BF"/>
              </w:rPr>
              <w:t>, IFC</w:t>
            </w:r>
          </w:p>
        </w:tc>
      </w:tr>
    </w:tbl>
    <w:p w14:paraId="2E6E88CF" w14:textId="432A6B87" w:rsidR="00F87138" w:rsidRPr="00BD6270" w:rsidRDefault="00F87138" w:rsidP="00B06379"/>
    <w:p w14:paraId="4857495F" w14:textId="77777777" w:rsidR="00053558" w:rsidRDefault="00053558">
      <w:pPr>
        <w:rPr>
          <w:rFonts w:ascii="Times New Roman" w:hAnsi="Times New Roman"/>
          <w:color w:val="000000" w:themeColor="text1"/>
          <w:sz w:val="24"/>
        </w:rPr>
      </w:pPr>
    </w:p>
    <w:p w14:paraId="74BCF902" w14:textId="77777777" w:rsidR="00D14798" w:rsidRDefault="00D14798">
      <w:pPr>
        <w:rPr>
          <w:rFonts w:ascii="Times New Roman" w:hAnsi="Times New Roman"/>
          <w:color w:val="000000" w:themeColor="text1"/>
          <w:sz w:val="24"/>
        </w:rPr>
      </w:pPr>
    </w:p>
    <w:p w14:paraId="3584CAB4" w14:textId="5C45A430" w:rsidR="00D14798" w:rsidRDefault="00D14798" w:rsidP="00457716">
      <w:pPr>
        <w:spacing w:after="160" w:line="259" w:lineRule="auto"/>
        <w:rPr>
          <w:rFonts w:ascii="Times New Roman" w:hAnsi="Times New Roman"/>
          <w:color w:val="000000" w:themeColor="text1"/>
          <w:sz w:val="24"/>
        </w:rPr>
        <w:sectPr w:rsidR="00D14798" w:rsidSect="00E07084">
          <w:footerReference w:type="even" r:id="rId11"/>
          <w:footerReference w:type="default" r:id="rId12"/>
          <w:footerReference w:type="first" r:id="rId13"/>
          <w:pgSz w:w="11906" w:h="16838"/>
          <w:pgMar w:top="1418" w:right="1418" w:bottom="1418" w:left="1418" w:header="709" w:footer="709" w:gutter="0"/>
          <w:cols w:space="708"/>
          <w:docGrid w:linePitch="360"/>
        </w:sectPr>
      </w:pPr>
    </w:p>
    <w:p w14:paraId="270F56F5" w14:textId="77777777" w:rsidR="00E07810" w:rsidRPr="007107A0" w:rsidRDefault="00E07810" w:rsidP="00E07810">
      <w:pPr>
        <w:pStyle w:val="Rubrik1"/>
        <w:rPr>
          <w:lang w:val="sv-SE"/>
        </w:rPr>
      </w:pPr>
      <w:bookmarkStart w:id="59" w:name="_Toc210375535"/>
      <w:r>
        <w:rPr>
          <w:lang w:val="sv-SE"/>
        </w:rPr>
        <w:lastRenderedPageBreak/>
        <w:t>Modeller och filtyper</w:t>
      </w:r>
      <w:bookmarkEnd w:id="59"/>
    </w:p>
    <w:p w14:paraId="1287B538" w14:textId="77777777" w:rsidR="00E07810" w:rsidRPr="00AA380B" w:rsidRDefault="00E07810" w:rsidP="00E07810">
      <w:pPr>
        <w:tabs>
          <w:tab w:val="left" w:pos="5651"/>
          <w:tab w:val="left" w:pos="8253"/>
        </w:tabs>
        <w:spacing w:line="201" w:lineRule="exact"/>
        <w:ind w:left="-70" w:right="7025"/>
        <w:rPr>
          <w:rFonts w:ascii="Times New Roman" w:hAnsi="Times New Roman"/>
          <w:color w:val="010302"/>
        </w:rPr>
      </w:pPr>
      <w:r>
        <w:rPr>
          <w:rFonts w:ascii="Calibri Light" w:hAnsi="Calibri Light" w:cs="Calibri Light"/>
          <w:color w:val="44546A"/>
          <w:sz w:val="20"/>
          <w:szCs w:val="20"/>
        </w:rPr>
        <w:t>NCC Projekt</w:t>
      </w:r>
      <w:r>
        <w:rPr>
          <w:rFonts w:ascii="Calibri Light" w:hAnsi="Calibri Light" w:cs="Calibri Light"/>
          <w:color w:val="44546A"/>
          <w:sz w:val="20"/>
          <w:szCs w:val="20"/>
        </w:rPr>
        <w:tab/>
      </w:r>
      <w:r>
        <w:rPr>
          <w:rFonts w:ascii="Calibri" w:hAnsi="Calibri" w:cs="Calibri"/>
          <w:color w:val="000000"/>
          <w:sz w:val="12"/>
          <w:szCs w:val="12"/>
        </w:rPr>
        <w:t>Upprättad av:</w:t>
      </w:r>
      <w:r>
        <w:rPr>
          <w:rFonts w:ascii="Calibri" w:hAnsi="Calibri" w:cs="Calibri"/>
          <w:color w:val="000000"/>
          <w:sz w:val="12"/>
          <w:szCs w:val="12"/>
        </w:rPr>
        <w:tab/>
        <w:t>20XX-XX-XX</w:t>
      </w:r>
      <w:r w:rsidRPr="00AA380B">
        <w:rPr>
          <w:rFonts w:ascii="Times New Roman" w:hAnsi="Times New Roman"/>
          <w:sz w:val="12"/>
          <w:szCs w:val="12"/>
        </w:rPr>
        <w:t xml:space="preserve"> </w:t>
      </w:r>
    </w:p>
    <w:p w14:paraId="7B3FF25E" w14:textId="77777777" w:rsidR="00E07810" w:rsidRPr="00AA380B" w:rsidRDefault="00E07810" w:rsidP="00E07810">
      <w:pPr>
        <w:spacing w:before="200" w:line="167" w:lineRule="exact"/>
        <w:ind w:left="5"/>
        <w:rPr>
          <w:rFonts w:ascii="Times New Roman" w:hAnsi="Times New Roman"/>
          <w:color w:val="010302"/>
        </w:rPr>
      </w:pPr>
      <w:r>
        <w:rPr>
          <w:rFonts w:ascii="Calibri" w:hAnsi="Calibri" w:cs="Calibri"/>
          <w:b/>
          <w:bCs/>
          <w:color w:val="44546A"/>
          <w:sz w:val="17"/>
          <w:szCs w:val="17"/>
        </w:rPr>
        <w:t xml:space="preserve">Modeller och filtyper som oftast behöver </w:t>
      </w:r>
      <w:proofErr w:type="spellStart"/>
      <w:r>
        <w:rPr>
          <w:rFonts w:ascii="Calibri" w:hAnsi="Calibri" w:cs="Calibri"/>
          <w:b/>
          <w:bCs/>
          <w:color w:val="44546A"/>
          <w:sz w:val="17"/>
          <w:szCs w:val="17"/>
        </w:rPr>
        <w:t>höjdsättas</w:t>
      </w:r>
      <w:proofErr w:type="spellEnd"/>
      <w:r>
        <w:rPr>
          <w:rFonts w:ascii="Calibri" w:hAnsi="Calibri" w:cs="Calibri"/>
          <w:b/>
          <w:bCs/>
          <w:color w:val="44546A"/>
          <w:sz w:val="17"/>
          <w:szCs w:val="17"/>
        </w:rPr>
        <w:t>/vridas in inför utsättning och maskinstyrning</w:t>
      </w:r>
      <w:r w:rsidRPr="00AA380B">
        <w:rPr>
          <w:rFonts w:ascii="Times New Roman" w:hAnsi="Times New Roman"/>
          <w:sz w:val="17"/>
          <w:szCs w:val="17"/>
        </w:rPr>
        <w:t xml:space="preserve"> </w:t>
      </w:r>
    </w:p>
    <w:p w14:paraId="5F41F5DC" w14:textId="77777777" w:rsidR="00E07810" w:rsidRPr="00AA380B" w:rsidRDefault="00E07810" w:rsidP="00E07810">
      <w:pPr>
        <w:spacing w:before="40" w:line="124" w:lineRule="exact"/>
        <w:ind w:left="1"/>
        <w:rPr>
          <w:rFonts w:ascii="Times New Roman" w:hAnsi="Times New Roman"/>
          <w:color w:val="010302"/>
        </w:rPr>
      </w:pPr>
      <w:r>
        <w:rPr>
          <w:noProof/>
        </w:rPr>
        <mc:AlternateContent>
          <mc:Choice Requires="wps">
            <w:drawing>
              <wp:anchor distT="0" distB="0" distL="114300" distR="114300" simplePos="0" relativeHeight="251661315" behindDoc="0" locked="0" layoutInCell="1" allowOverlap="1" wp14:anchorId="6C980B2A" wp14:editId="1FF12C57">
                <wp:simplePos x="0" y="0"/>
                <wp:positionH relativeFrom="page">
                  <wp:posOffset>231647</wp:posOffset>
                </wp:positionH>
                <wp:positionV relativeFrom="line">
                  <wp:posOffset>-3556</wp:posOffset>
                </wp:positionV>
                <wp:extent cx="5748529" cy="18288"/>
                <wp:effectExtent l="0" t="0" r="0" b="0"/>
                <wp:wrapNone/>
                <wp:docPr id="1045457279" name="Freeform 100"/>
                <wp:cNvGraphicFramePr/>
                <a:graphic xmlns:a="http://schemas.openxmlformats.org/drawingml/2006/main">
                  <a:graphicData uri="http://schemas.microsoft.com/office/word/2010/wordprocessingShape">
                    <wps:wsp>
                      <wps:cNvSpPr/>
                      <wps:spPr>
                        <a:xfrm>
                          <a:off x="0" y="0"/>
                          <a:ext cx="5748529" cy="18288"/>
                        </a:xfrm>
                        <a:custGeom>
                          <a:avLst/>
                          <a:gdLst/>
                          <a:ahLst/>
                          <a:cxnLst/>
                          <a:rect l="l" t="t" r="r" b="b"/>
                          <a:pathLst>
                            <a:path w="5748529" h="18288">
                              <a:moveTo>
                                <a:pt x="0" y="18288"/>
                              </a:moveTo>
                              <a:lnTo>
                                <a:pt x="5748529" y="18288"/>
                              </a:lnTo>
                              <a:lnTo>
                                <a:pt x="5748529" y="0"/>
                              </a:lnTo>
                              <a:lnTo>
                                <a:pt x="0" y="0"/>
                              </a:lnTo>
                              <a:lnTo>
                                <a:pt x="0" y="18288"/>
                              </a:lnTo>
                              <a:close/>
                            </a:path>
                          </a:pathLst>
                        </a:custGeom>
                        <a:solidFill>
                          <a:srgbClr val="4472C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ADD5C29" id="Freeform 100" o:spid="_x0000_s1026" style="position:absolute;margin-left:18.25pt;margin-top:-.3pt;width:452.65pt;height:1.45pt;z-index:251661315;visibility:visible;mso-wrap-style:square;mso-wrap-distance-left:9pt;mso-wrap-distance-top:0;mso-wrap-distance-right:9pt;mso-wrap-distance-bottom:0;mso-position-horizontal:absolute;mso-position-horizontal-relative:page;mso-position-vertical:absolute;mso-position-vertical-relative:line;v-text-anchor:top" coordsize="5748529,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" path="m,18288r5748529,l5748529,,,,,18288xe" fillcolor="#4472c4" stroked="f" strokeweight="1pt">
                <v:stroke joinstyle="miter"/>
                <v:path arrowok="t"/>
                <w10:wrap anchorx="page" anchory="line"/>
              </v:shape>
            </w:pict>
          </mc:Fallback>
        </mc:AlternateContent>
      </w:r>
      <w:r>
        <w:rPr>
          <w:rFonts w:ascii="Calibri" w:hAnsi="Calibri" w:cs="Calibri"/>
          <w:i/>
          <w:iCs/>
          <w:color w:val="000000"/>
          <w:sz w:val="12"/>
          <w:szCs w:val="12"/>
        </w:rPr>
        <w:t xml:space="preserve">Fler byggdetaljer kan behöva </w:t>
      </w:r>
      <w:proofErr w:type="spellStart"/>
      <w:r>
        <w:rPr>
          <w:rFonts w:ascii="Calibri" w:hAnsi="Calibri" w:cs="Calibri"/>
          <w:i/>
          <w:iCs/>
          <w:color w:val="000000"/>
          <w:sz w:val="12"/>
          <w:szCs w:val="12"/>
        </w:rPr>
        <w:t>höjdsättas</w:t>
      </w:r>
      <w:proofErr w:type="spellEnd"/>
      <w:r>
        <w:rPr>
          <w:rFonts w:ascii="Calibri" w:hAnsi="Calibri" w:cs="Calibri"/>
          <w:i/>
          <w:iCs/>
          <w:color w:val="000000"/>
          <w:sz w:val="12"/>
          <w:szCs w:val="12"/>
        </w:rPr>
        <w:t>, men går relativt smidigt att ordna själv (tex belysningsfundament o.d.).</w:t>
      </w:r>
      <w:r w:rsidRPr="00AA380B">
        <w:rPr>
          <w:rFonts w:ascii="Times New Roman" w:hAnsi="Times New Roman"/>
          <w:sz w:val="12"/>
          <w:szCs w:val="12"/>
        </w:rPr>
        <w:t xml:space="preserve"> </w:t>
      </w:r>
    </w:p>
    <w:p w14:paraId="0081E08D" w14:textId="77777777" w:rsidR="00E07810" w:rsidRPr="00AA380B" w:rsidRDefault="00E07810" w:rsidP="00E07810">
      <w:pPr>
        <w:tabs>
          <w:tab w:val="left" w:pos="1277"/>
          <w:tab w:val="left" w:pos="2554"/>
          <w:tab w:val="left" w:pos="4282"/>
          <w:tab w:val="left" w:pos="5732"/>
          <w:tab w:val="left" w:pos="6701"/>
          <w:tab w:val="left" w:pos="7714"/>
        </w:tabs>
        <w:spacing w:before="211" w:line="143" w:lineRule="exact"/>
        <w:ind w:left="1"/>
        <w:rPr>
          <w:rFonts w:ascii="Times New Roman" w:hAnsi="Times New Roman"/>
          <w:color w:val="010302"/>
        </w:rPr>
      </w:pPr>
      <w:r>
        <w:rPr>
          <w:rFonts w:ascii="Calibri" w:hAnsi="Calibri" w:cs="Calibri"/>
          <w:b/>
          <w:bCs/>
          <w:color w:val="44546A"/>
          <w:sz w:val="14"/>
          <w:szCs w:val="14"/>
        </w:rPr>
        <w:t>Disciplin</w:t>
      </w:r>
      <w:r>
        <w:rPr>
          <w:rFonts w:ascii="Calibri" w:hAnsi="Calibri" w:cs="Calibri"/>
          <w:b/>
          <w:bCs/>
          <w:color w:val="44546A"/>
          <w:sz w:val="14"/>
          <w:szCs w:val="14"/>
        </w:rPr>
        <w:tab/>
        <w:t>Plan</w:t>
      </w:r>
      <w:r>
        <w:rPr>
          <w:rFonts w:ascii="Calibri" w:hAnsi="Calibri" w:cs="Calibri"/>
          <w:b/>
          <w:bCs/>
          <w:color w:val="44546A"/>
          <w:sz w:val="14"/>
          <w:szCs w:val="14"/>
        </w:rPr>
        <w:tab/>
        <w:t>Avser</w:t>
      </w:r>
      <w:r>
        <w:rPr>
          <w:rFonts w:ascii="Calibri" w:hAnsi="Calibri" w:cs="Calibri"/>
          <w:b/>
          <w:bCs/>
          <w:color w:val="44546A"/>
          <w:sz w:val="14"/>
          <w:szCs w:val="14"/>
        </w:rPr>
        <w:tab/>
        <w:t>XY</w:t>
      </w:r>
      <w:r>
        <w:rPr>
          <w:rFonts w:ascii="Calibri" w:hAnsi="Calibri" w:cs="Calibri"/>
          <w:b/>
          <w:bCs/>
          <w:color w:val="44546A"/>
          <w:sz w:val="14"/>
          <w:szCs w:val="14"/>
        </w:rPr>
        <w:tab/>
        <w:t>Z</w:t>
      </w:r>
      <w:r>
        <w:rPr>
          <w:rFonts w:ascii="Calibri" w:hAnsi="Calibri" w:cs="Calibri"/>
          <w:b/>
          <w:bCs/>
          <w:color w:val="44546A"/>
          <w:sz w:val="14"/>
          <w:szCs w:val="14"/>
        </w:rPr>
        <w:tab/>
        <w:t>Filtyp</w:t>
      </w:r>
      <w:r>
        <w:rPr>
          <w:rFonts w:ascii="Calibri" w:hAnsi="Calibri" w:cs="Calibri"/>
          <w:b/>
          <w:bCs/>
          <w:color w:val="44546A"/>
          <w:sz w:val="14"/>
          <w:szCs w:val="14"/>
        </w:rPr>
        <w:tab/>
        <w:t>Kommentar</w:t>
      </w:r>
      <w:r w:rsidRPr="00AA380B">
        <w:rPr>
          <w:rFonts w:ascii="Times New Roman" w:hAnsi="Times New Roman"/>
          <w:sz w:val="14"/>
          <w:szCs w:val="14"/>
        </w:rPr>
        <w:t xml:space="preserve"> </w:t>
      </w:r>
    </w:p>
    <w:p w14:paraId="11903CB8" w14:textId="77777777" w:rsidR="00E07810"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sz w:val="12"/>
          <w:szCs w:val="12"/>
        </w:rPr>
      </w:pPr>
      <w:r>
        <w:rPr>
          <w:noProof/>
        </w:rPr>
        <mc:AlternateContent>
          <mc:Choice Requires="wps">
            <w:drawing>
              <wp:anchor distT="0" distB="0" distL="114300" distR="114300" simplePos="0" relativeHeight="251662339" behindDoc="0" locked="0" layoutInCell="1" allowOverlap="1" wp14:anchorId="023ED69B" wp14:editId="3FBBB959">
                <wp:simplePos x="0" y="0"/>
                <wp:positionH relativeFrom="page">
                  <wp:posOffset>231647</wp:posOffset>
                </wp:positionH>
                <wp:positionV relativeFrom="line">
                  <wp:posOffset>-17526</wp:posOffset>
                </wp:positionV>
                <wp:extent cx="8223505" cy="18288"/>
                <wp:effectExtent l="0" t="0" r="0" b="0"/>
                <wp:wrapNone/>
                <wp:docPr id="637877066" name="Freeform 101"/>
                <wp:cNvGraphicFramePr/>
                <a:graphic xmlns:a="http://schemas.openxmlformats.org/drawingml/2006/main">
                  <a:graphicData uri="http://schemas.microsoft.com/office/word/2010/wordprocessingShape">
                    <wps:wsp>
                      <wps:cNvSpPr/>
                      <wps:spPr>
                        <a:xfrm>
                          <a:off x="0" y="0"/>
                          <a:ext cx="8223505" cy="18288"/>
                        </a:xfrm>
                        <a:custGeom>
                          <a:avLst/>
                          <a:gdLst/>
                          <a:ahLst/>
                          <a:cxnLst/>
                          <a:rect l="l" t="t" r="r" b="b"/>
                          <a:pathLst>
                            <a:path w="8223505" h="18288">
                              <a:moveTo>
                                <a:pt x="0" y="18288"/>
                              </a:moveTo>
                              <a:lnTo>
                                <a:pt x="8223505" y="18288"/>
                              </a:lnTo>
                              <a:lnTo>
                                <a:pt x="8223505" y="0"/>
                              </a:lnTo>
                              <a:lnTo>
                                <a:pt x="0" y="0"/>
                              </a:lnTo>
                              <a:lnTo>
                                <a:pt x="0" y="18288"/>
                              </a:lnTo>
                              <a:close/>
                            </a:path>
                          </a:pathLst>
                        </a:custGeom>
                        <a:solidFill>
                          <a:srgbClr val="A2B8E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1D695CD" id="Freeform 101" o:spid="_x0000_s1026" style="position:absolute;margin-left:18.25pt;margin-top:-1.4pt;width:647.5pt;height:1.45pt;z-index:251662339;visibility:visible;mso-wrap-style:square;mso-wrap-distance-left:9pt;mso-wrap-distance-top:0;mso-wrap-distance-right:9pt;mso-wrap-distance-bottom:0;mso-position-horizontal:absolute;mso-position-horizontal-relative:page;mso-position-vertical:absolute;mso-position-vertical-relative:line;v-text-anchor:top" coordsize="8223505,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" path="m,18288r8223505,l8223505,,,,,18288xe" fillcolor="#a2b8e1" stroked="f" strokeweight="1pt">
                <v:stroke joinstyle="miter"/>
                <v:path arrowok="t"/>
                <w10:wrap anchorx="page" anchory="line"/>
              </v:shape>
            </w:pict>
          </mc:Fallback>
        </mc:AlternateContent>
      </w:r>
      <w:r>
        <w:rPr>
          <w:rFonts w:ascii="Calibri" w:hAnsi="Calibri" w:cs="Calibri"/>
          <w:color w:val="000000"/>
          <w:sz w:val="12"/>
          <w:szCs w:val="12"/>
        </w:rPr>
        <w:t>A-Arkitekt</w:t>
      </w:r>
      <w:r>
        <w:rPr>
          <w:rFonts w:ascii="Calibri" w:hAnsi="Calibri" w:cs="Calibri"/>
          <w:color w:val="000000"/>
          <w:sz w:val="12"/>
          <w:szCs w:val="12"/>
        </w:rPr>
        <w:tab/>
        <w:t>Samtliga plan</w:t>
      </w:r>
      <w:r>
        <w:rPr>
          <w:rFonts w:ascii="Calibri" w:hAnsi="Calibri" w:cs="Calibri"/>
          <w:color w:val="000000"/>
          <w:sz w:val="12"/>
          <w:szCs w:val="12"/>
        </w:rPr>
        <w:tab/>
        <w:t>Väggar</w:t>
      </w:r>
      <w:r>
        <w:rPr>
          <w:rFonts w:ascii="Calibri" w:hAnsi="Calibri" w:cs="Calibri"/>
          <w:color w:val="000000"/>
          <w:sz w:val="12"/>
          <w:szCs w:val="12"/>
        </w:rPr>
        <w:tab/>
        <w:t>Färdig vägg</w:t>
      </w:r>
      <w:r>
        <w:rPr>
          <w:rFonts w:ascii="Calibri" w:hAnsi="Calibri" w:cs="Calibri"/>
          <w:color w:val="000000"/>
          <w:sz w:val="12"/>
          <w:szCs w:val="12"/>
        </w:rPr>
        <w:tab/>
        <w:t>Z = 0</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65761ADC" w14:textId="77777777" w:rsidR="00E07810" w:rsidRPr="00AA380B"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color w:val="010302"/>
        </w:rPr>
      </w:pPr>
      <w:r>
        <w:rPr>
          <w:rFonts w:ascii="Calibri" w:hAnsi="Calibri" w:cs="Calibri"/>
          <w:color w:val="000000"/>
          <w:sz w:val="12"/>
          <w:szCs w:val="12"/>
        </w:rPr>
        <w:t>A-Arkitekt</w:t>
      </w:r>
      <w:r>
        <w:rPr>
          <w:rFonts w:ascii="Calibri" w:hAnsi="Calibri" w:cs="Calibri"/>
          <w:color w:val="000000"/>
          <w:sz w:val="12"/>
          <w:szCs w:val="12"/>
        </w:rPr>
        <w:tab/>
        <w:t>Samtliga plan</w:t>
      </w:r>
      <w:r>
        <w:rPr>
          <w:rFonts w:ascii="Calibri" w:hAnsi="Calibri" w:cs="Calibri"/>
          <w:color w:val="000000"/>
          <w:sz w:val="12"/>
          <w:szCs w:val="12"/>
        </w:rPr>
        <w:tab/>
        <w:t>Uppstick</w:t>
      </w:r>
      <w:r>
        <w:rPr>
          <w:rFonts w:ascii="Calibri" w:hAnsi="Calibri" w:cs="Calibri"/>
          <w:color w:val="000000"/>
          <w:sz w:val="12"/>
          <w:szCs w:val="12"/>
        </w:rPr>
        <w:tab/>
        <w:t>Centrum uppstick</w:t>
      </w:r>
      <w:r>
        <w:rPr>
          <w:rFonts w:ascii="Calibri" w:hAnsi="Calibri" w:cs="Calibri"/>
          <w:color w:val="000000"/>
          <w:sz w:val="12"/>
          <w:szCs w:val="12"/>
        </w:rPr>
        <w:tab/>
        <w:t>Z = 0</w:t>
      </w:r>
      <w:r>
        <w:rPr>
          <w:rFonts w:ascii="Calibri" w:hAnsi="Calibri" w:cs="Calibri"/>
          <w:color w:val="000000"/>
          <w:sz w:val="12"/>
          <w:szCs w:val="12"/>
        </w:rPr>
        <w:tab/>
        <w:t>DWG</w:t>
      </w:r>
      <w:r>
        <w:rPr>
          <w:rFonts w:ascii="Calibri" w:hAnsi="Calibri" w:cs="Calibri"/>
          <w:color w:val="000000"/>
          <w:sz w:val="12"/>
          <w:szCs w:val="12"/>
        </w:rPr>
        <w:tab/>
      </w:r>
    </w:p>
    <w:p w14:paraId="7EF16237"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Calibri" w:hAnsi="Calibri" w:cs="Calibri"/>
          <w:color w:val="000000"/>
          <w:sz w:val="12"/>
          <w:szCs w:val="12"/>
        </w:rPr>
      </w:pPr>
    </w:p>
    <w:p w14:paraId="0D51DCE8"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Times New Roman" w:hAnsi="Times New Roman"/>
          <w:sz w:val="12"/>
          <w:szCs w:val="12"/>
        </w:rPr>
      </w:pPr>
      <w:r>
        <w:rPr>
          <w:rFonts w:ascii="Calibri" w:hAnsi="Calibri" w:cs="Calibri"/>
          <w:color w:val="000000"/>
          <w:sz w:val="12"/>
          <w:szCs w:val="12"/>
        </w:rPr>
        <w:t>E-El</w:t>
      </w:r>
      <w:r>
        <w:rPr>
          <w:rFonts w:ascii="Calibri" w:hAnsi="Calibri" w:cs="Calibri"/>
          <w:color w:val="000000"/>
          <w:sz w:val="12"/>
          <w:szCs w:val="12"/>
        </w:rPr>
        <w:tab/>
        <w:t>Mark</w:t>
      </w:r>
      <w:r>
        <w:rPr>
          <w:rFonts w:ascii="Calibri" w:hAnsi="Calibri" w:cs="Calibri"/>
          <w:color w:val="000000"/>
          <w:sz w:val="12"/>
          <w:szCs w:val="12"/>
        </w:rPr>
        <w:tab/>
        <w:t>Kanalisation</w:t>
      </w:r>
      <w:r>
        <w:rPr>
          <w:rFonts w:ascii="Calibri" w:hAnsi="Calibri" w:cs="Calibri"/>
          <w:color w:val="000000"/>
          <w:sz w:val="12"/>
          <w:szCs w:val="12"/>
        </w:rPr>
        <w:tab/>
        <w:t>Centrum kabel / skyddsrör</w:t>
      </w:r>
      <w:r>
        <w:rPr>
          <w:rFonts w:ascii="Calibri" w:hAnsi="Calibri" w:cs="Calibri"/>
          <w:color w:val="000000"/>
          <w:sz w:val="12"/>
          <w:szCs w:val="12"/>
        </w:rPr>
        <w:tab/>
        <w:t>UK rör</w:t>
      </w:r>
      <w:r>
        <w:rPr>
          <w:rFonts w:ascii="Calibri" w:hAnsi="Calibri" w:cs="Calibri"/>
          <w:color w:val="000000"/>
          <w:sz w:val="12"/>
          <w:szCs w:val="12"/>
        </w:rPr>
        <w:tab/>
        <w:t>DWG</w:t>
      </w:r>
      <w:r>
        <w:rPr>
          <w:rFonts w:ascii="Calibri" w:hAnsi="Calibri" w:cs="Calibri"/>
          <w:color w:val="000000"/>
          <w:sz w:val="12"/>
          <w:szCs w:val="12"/>
        </w:rPr>
        <w:tab/>
      </w:r>
      <w:r w:rsidRPr="00AA380B">
        <w:br w:type="textWrapping" w:clear="all"/>
      </w:r>
      <w:r>
        <w:rPr>
          <w:rFonts w:ascii="Calibri" w:hAnsi="Calibri" w:cs="Calibri"/>
          <w:color w:val="000000"/>
          <w:sz w:val="12"/>
          <w:szCs w:val="12"/>
        </w:rPr>
        <w:t>E-El</w:t>
      </w:r>
      <w:r>
        <w:rPr>
          <w:rFonts w:ascii="Calibri" w:hAnsi="Calibri" w:cs="Calibri"/>
          <w:color w:val="000000"/>
          <w:sz w:val="12"/>
          <w:szCs w:val="12"/>
        </w:rPr>
        <w:tab/>
        <w:t>Grund / platta</w:t>
      </w:r>
      <w:r>
        <w:rPr>
          <w:rFonts w:ascii="Calibri" w:hAnsi="Calibri" w:cs="Calibri"/>
          <w:color w:val="000000"/>
          <w:sz w:val="12"/>
          <w:szCs w:val="12"/>
        </w:rPr>
        <w:tab/>
        <w:t>Kanalisation</w:t>
      </w:r>
      <w:r>
        <w:rPr>
          <w:rFonts w:ascii="Calibri" w:hAnsi="Calibri" w:cs="Calibri"/>
          <w:color w:val="000000"/>
          <w:sz w:val="12"/>
          <w:szCs w:val="12"/>
        </w:rPr>
        <w:tab/>
        <w:t>Centrum kabel / skyddsrör</w:t>
      </w:r>
      <w:r>
        <w:rPr>
          <w:rFonts w:ascii="Calibri" w:hAnsi="Calibri" w:cs="Calibri"/>
          <w:color w:val="000000"/>
          <w:sz w:val="12"/>
          <w:szCs w:val="12"/>
        </w:rPr>
        <w:tab/>
        <w:t>UK rör</w:t>
      </w:r>
      <w:r>
        <w:rPr>
          <w:rFonts w:ascii="Calibri" w:hAnsi="Calibri" w:cs="Calibri"/>
          <w:color w:val="000000"/>
          <w:sz w:val="12"/>
          <w:szCs w:val="12"/>
        </w:rPr>
        <w:tab/>
        <w:t>DWG</w:t>
      </w:r>
      <w:r>
        <w:rPr>
          <w:rFonts w:ascii="Calibri" w:hAnsi="Calibri" w:cs="Calibri"/>
          <w:color w:val="000000"/>
          <w:sz w:val="12"/>
          <w:szCs w:val="12"/>
        </w:rPr>
        <w:tab/>
      </w:r>
      <w:r w:rsidRPr="00315F33">
        <w:rPr>
          <w:rFonts w:ascii="Calibri" w:hAnsi="Calibri" w:cs="Calibri"/>
          <w:i/>
          <w:iCs/>
          <w:color w:val="000000"/>
          <w:sz w:val="12"/>
          <w:szCs w:val="12"/>
        </w:rPr>
        <w:t xml:space="preserve"> </w:t>
      </w:r>
    </w:p>
    <w:p w14:paraId="18946CC0" w14:textId="77777777" w:rsidR="00E07810" w:rsidRPr="00AA380B" w:rsidRDefault="00E07810" w:rsidP="00E07810">
      <w:pPr>
        <w:tabs>
          <w:tab w:val="left" w:pos="1277"/>
          <w:tab w:val="left" w:pos="2554"/>
          <w:tab w:val="left" w:pos="4282"/>
          <w:tab w:val="left" w:pos="5732"/>
          <w:tab w:val="left" w:pos="6701"/>
          <w:tab w:val="left" w:pos="7714"/>
        </w:tabs>
        <w:spacing w:line="163" w:lineRule="exact"/>
        <w:ind w:left="1"/>
        <w:rPr>
          <w:rFonts w:ascii="Times New Roman" w:hAnsi="Times New Roman"/>
          <w:color w:val="010302"/>
        </w:rPr>
      </w:pPr>
      <w:r>
        <w:rPr>
          <w:rFonts w:ascii="Calibri" w:hAnsi="Calibri" w:cs="Calibri"/>
          <w:color w:val="000000"/>
          <w:sz w:val="12"/>
          <w:szCs w:val="12"/>
        </w:rPr>
        <w:t>E-El</w:t>
      </w:r>
      <w:r>
        <w:rPr>
          <w:rFonts w:ascii="Calibri" w:hAnsi="Calibri" w:cs="Calibri"/>
          <w:color w:val="000000"/>
          <w:sz w:val="12"/>
          <w:szCs w:val="12"/>
        </w:rPr>
        <w:tab/>
        <w:t>Samtliga plan</w:t>
      </w:r>
      <w:r>
        <w:rPr>
          <w:rFonts w:ascii="Calibri" w:hAnsi="Calibri" w:cs="Calibri"/>
          <w:color w:val="000000"/>
          <w:sz w:val="12"/>
          <w:szCs w:val="12"/>
        </w:rPr>
        <w:tab/>
        <w:t>Kanalisation</w:t>
      </w:r>
      <w:r>
        <w:rPr>
          <w:rFonts w:ascii="Calibri" w:hAnsi="Calibri" w:cs="Calibri"/>
          <w:color w:val="000000"/>
          <w:sz w:val="12"/>
          <w:szCs w:val="12"/>
        </w:rPr>
        <w:tab/>
        <w:t>Centrum kabel / skyddsrör</w:t>
      </w:r>
      <w:r>
        <w:rPr>
          <w:rFonts w:ascii="Calibri" w:hAnsi="Calibri" w:cs="Calibri"/>
          <w:color w:val="000000"/>
          <w:sz w:val="12"/>
          <w:szCs w:val="12"/>
        </w:rPr>
        <w:tab/>
        <w:t>Z = 0</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111CCBA2" w14:textId="77777777" w:rsidR="00E07810" w:rsidRDefault="00E07810" w:rsidP="00E07810">
      <w:pPr>
        <w:tabs>
          <w:tab w:val="left" w:pos="1277"/>
          <w:tab w:val="left" w:pos="2554"/>
          <w:tab w:val="left" w:pos="4282"/>
          <w:tab w:val="left" w:pos="5732"/>
          <w:tab w:val="left" w:pos="6701"/>
          <w:tab w:val="left" w:pos="7714"/>
        </w:tabs>
        <w:spacing w:line="124" w:lineRule="exact"/>
        <w:ind w:left="1"/>
        <w:rPr>
          <w:rFonts w:ascii="Calibri" w:hAnsi="Calibri" w:cs="Calibri"/>
          <w:color w:val="000000"/>
          <w:sz w:val="12"/>
          <w:szCs w:val="12"/>
        </w:rPr>
      </w:pPr>
    </w:p>
    <w:p w14:paraId="18BCBD14" w14:textId="77777777" w:rsidR="00E07810" w:rsidRPr="00AA380B"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color w:val="010302"/>
        </w:rPr>
      </w:pPr>
      <w:r>
        <w:rPr>
          <w:rFonts w:ascii="Calibri" w:hAnsi="Calibri" w:cs="Calibri"/>
          <w:color w:val="000000"/>
          <w:sz w:val="12"/>
          <w:szCs w:val="12"/>
        </w:rPr>
        <w:t>FJV</w:t>
      </w:r>
      <w:r>
        <w:rPr>
          <w:rFonts w:ascii="Calibri" w:hAnsi="Calibri" w:cs="Calibri"/>
          <w:color w:val="000000"/>
          <w:sz w:val="12"/>
          <w:szCs w:val="12"/>
        </w:rPr>
        <w:tab/>
        <w:t>Mark</w:t>
      </w:r>
      <w:r>
        <w:rPr>
          <w:rFonts w:ascii="Calibri" w:hAnsi="Calibri" w:cs="Calibri"/>
          <w:color w:val="000000"/>
          <w:sz w:val="12"/>
          <w:szCs w:val="12"/>
        </w:rPr>
        <w:tab/>
        <w:t>FJV rör</w:t>
      </w:r>
      <w:r>
        <w:rPr>
          <w:rFonts w:ascii="Calibri" w:hAnsi="Calibri" w:cs="Calibri"/>
          <w:color w:val="000000"/>
          <w:sz w:val="12"/>
          <w:szCs w:val="12"/>
        </w:rPr>
        <w:tab/>
        <w:t>Centrum ledning</w:t>
      </w:r>
      <w:r>
        <w:rPr>
          <w:rFonts w:ascii="Calibri" w:hAnsi="Calibri" w:cs="Calibri"/>
          <w:color w:val="000000"/>
          <w:sz w:val="12"/>
          <w:szCs w:val="12"/>
        </w:rPr>
        <w:tab/>
        <w:t>UK alt. ÖK rör</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1BAE56B9"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Calibri" w:hAnsi="Calibri" w:cs="Calibri"/>
          <w:color w:val="000000"/>
          <w:sz w:val="12"/>
          <w:szCs w:val="12"/>
        </w:rPr>
      </w:pPr>
    </w:p>
    <w:p w14:paraId="0A41C25D"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Times New Roman" w:hAnsi="Times New Roman"/>
          <w:sz w:val="12"/>
          <w:szCs w:val="12"/>
        </w:rPr>
      </w:pPr>
      <w:r>
        <w:rPr>
          <w:rFonts w:ascii="Calibri" w:hAnsi="Calibri" w:cs="Calibri"/>
          <w:color w:val="000000"/>
          <w:sz w:val="12"/>
          <w:szCs w:val="12"/>
        </w:rPr>
        <w:t>K-Konstruktör</w:t>
      </w:r>
      <w:r>
        <w:rPr>
          <w:rFonts w:ascii="Calibri" w:hAnsi="Calibri" w:cs="Calibri"/>
          <w:color w:val="000000"/>
          <w:sz w:val="12"/>
          <w:szCs w:val="12"/>
        </w:rPr>
        <w:tab/>
        <w:t>Grund / platta</w:t>
      </w:r>
      <w:r>
        <w:rPr>
          <w:rFonts w:ascii="Calibri" w:hAnsi="Calibri" w:cs="Calibri"/>
          <w:color w:val="000000"/>
          <w:sz w:val="12"/>
          <w:szCs w:val="12"/>
        </w:rPr>
        <w:tab/>
        <w:t>UK Betong</w:t>
      </w:r>
      <w:r>
        <w:rPr>
          <w:rFonts w:ascii="Calibri" w:hAnsi="Calibri" w:cs="Calibri"/>
          <w:color w:val="000000"/>
          <w:sz w:val="12"/>
          <w:szCs w:val="12"/>
        </w:rPr>
        <w:tab/>
        <w:t>UK Betong</w:t>
      </w:r>
      <w:r>
        <w:rPr>
          <w:rFonts w:ascii="Calibri" w:hAnsi="Calibri" w:cs="Calibri"/>
          <w:color w:val="000000"/>
          <w:sz w:val="12"/>
          <w:szCs w:val="12"/>
        </w:rPr>
        <w:tab/>
        <w:t>UK Betong</w:t>
      </w:r>
      <w:r>
        <w:rPr>
          <w:rFonts w:ascii="Calibri" w:hAnsi="Calibri" w:cs="Calibri"/>
          <w:color w:val="000000"/>
          <w:sz w:val="12"/>
          <w:szCs w:val="12"/>
        </w:rPr>
        <w:tab/>
      </w:r>
      <w:proofErr w:type="spellStart"/>
      <w:r>
        <w:rPr>
          <w:rFonts w:ascii="Calibri" w:hAnsi="Calibri" w:cs="Calibri"/>
          <w:color w:val="000000"/>
          <w:sz w:val="12"/>
          <w:szCs w:val="12"/>
        </w:rPr>
        <w:t>LandXML</w:t>
      </w:r>
      <w:proofErr w:type="spellEnd"/>
      <w:r>
        <w:rPr>
          <w:rFonts w:ascii="Calibri" w:hAnsi="Calibri" w:cs="Calibri"/>
          <w:color w:val="000000"/>
          <w:sz w:val="12"/>
          <w:szCs w:val="12"/>
        </w:rPr>
        <w:tab/>
      </w:r>
    </w:p>
    <w:p w14:paraId="17CA2462" w14:textId="77777777" w:rsidR="00E07810" w:rsidRPr="007208C2" w:rsidRDefault="00E07810" w:rsidP="00E07810">
      <w:pPr>
        <w:tabs>
          <w:tab w:val="left" w:pos="1277"/>
          <w:tab w:val="left" w:pos="2554"/>
          <w:tab w:val="left" w:pos="4282"/>
          <w:tab w:val="left" w:pos="5732"/>
          <w:tab w:val="left" w:pos="6701"/>
          <w:tab w:val="left" w:pos="7714"/>
        </w:tabs>
        <w:spacing w:line="163" w:lineRule="exact"/>
        <w:ind w:left="1"/>
        <w:rPr>
          <w:rFonts w:ascii="Times New Roman" w:hAnsi="Times New Roman"/>
          <w:sz w:val="12"/>
          <w:szCs w:val="12"/>
        </w:rPr>
      </w:pPr>
      <w:r>
        <w:rPr>
          <w:rFonts w:ascii="Calibri" w:hAnsi="Calibri" w:cs="Calibri"/>
          <w:color w:val="000000"/>
          <w:sz w:val="12"/>
          <w:szCs w:val="12"/>
        </w:rPr>
        <w:t>K-Konstruktör</w:t>
      </w:r>
      <w:r>
        <w:rPr>
          <w:rFonts w:ascii="Calibri" w:hAnsi="Calibri" w:cs="Calibri"/>
          <w:color w:val="000000"/>
          <w:sz w:val="12"/>
          <w:szCs w:val="12"/>
        </w:rPr>
        <w:tab/>
        <w:t>Grund / platta</w:t>
      </w:r>
      <w:r>
        <w:rPr>
          <w:rFonts w:ascii="Calibri" w:hAnsi="Calibri" w:cs="Calibri"/>
          <w:color w:val="000000"/>
          <w:sz w:val="12"/>
          <w:szCs w:val="12"/>
        </w:rPr>
        <w:tab/>
        <w:t>Påle</w:t>
      </w:r>
      <w:r>
        <w:rPr>
          <w:rFonts w:ascii="Calibri" w:hAnsi="Calibri" w:cs="Calibri"/>
          <w:color w:val="000000"/>
          <w:sz w:val="12"/>
          <w:szCs w:val="12"/>
        </w:rPr>
        <w:tab/>
        <w:t>Centrum påle</w:t>
      </w:r>
      <w:r>
        <w:rPr>
          <w:rFonts w:ascii="Calibri" w:hAnsi="Calibri" w:cs="Calibri"/>
          <w:color w:val="000000"/>
          <w:sz w:val="12"/>
          <w:szCs w:val="12"/>
        </w:rPr>
        <w:tab/>
        <w:t>Avskärning</w:t>
      </w:r>
      <w:r>
        <w:rPr>
          <w:rFonts w:ascii="Calibri" w:hAnsi="Calibri" w:cs="Calibri"/>
          <w:color w:val="000000"/>
          <w:sz w:val="12"/>
          <w:szCs w:val="12"/>
        </w:rPr>
        <w:tab/>
        <w:t>DWG &amp; Excel</w:t>
      </w:r>
      <w:r>
        <w:rPr>
          <w:rFonts w:ascii="Calibri" w:hAnsi="Calibri" w:cs="Calibri"/>
          <w:color w:val="000000"/>
          <w:sz w:val="12"/>
          <w:szCs w:val="12"/>
        </w:rPr>
        <w:tab/>
      </w:r>
      <w:r w:rsidRPr="00AA380B">
        <w:rPr>
          <w:rFonts w:ascii="Times New Roman" w:hAnsi="Times New Roman"/>
          <w:sz w:val="12"/>
          <w:szCs w:val="12"/>
        </w:rPr>
        <w:t xml:space="preserve"> </w:t>
      </w:r>
    </w:p>
    <w:p w14:paraId="40E278BA" w14:textId="77777777" w:rsidR="00E07810" w:rsidRPr="00AA380B"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color w:val="010302"/>
        </w:rPr>
      </w:pPr>
      <w:r>
        <w:rPr>
          <w:rFonts w:ascii="Calibri" w:hAnsi="Calibri" w:cs="Calibri"/>
          <w:color w:val="000000"/>
          <w:sz w:val="12"/>
          <w:szCs w:val="12"/>
        </w:rPr>
        <w:t>K-Konstruktör</w:t>
      </w:r>
      <w:r>
        <w:rPr>
          <w:rFonts w:ascii="Calibri" w:hAnsi="Calibri" w:cs="Calibri"/>
          <w:color w:val="000000"/>
          <w:sz w:val="12"/>
          <w:szCs w:val="12"/>
        </w:rPr>
        <w:tab/>
        <w:t>Grund / platta</w:t>
      </w:r>
      <w:r>
        <w:rPr>
          <w:rFonts w:ascii="Calibri" w:hAnsi="Calibri" w:cs="Calibri"/>
          <w:color w:val="000000"/>
          <w:sz w:val="12"/>
          <w:szCs w:val="12"/>
        </w:rPr>
        <w:tab/>
        <w:t>Dränledning</w:t>
      </w:r>
      <w:r>
        <w:rPr>
          <w:rFonts w:ascii="Calibri" w:hAnsi="Calibri" w:cs="Calibri"/>
          <w:color w:val="000000"/>
          <w:sz w:val="12"/>
          <w:szCs w:val="12"/>
        </w:rPr>
        <w:tab/>
        <w:t>Centrum ledning</w:t>
      </w:r>
      <w:r>
        <w:rPr>
          <w:rFonts w:ascii="Calibri" w:hAnsi="Calibri" w:cs="Calibri"/>
          <w:color w:val="000000"/>
          <w:sz w:val="12"/>
          <w:szCs w:val="12"/>
        </w:rPr>
        <w:tab/>
        <w:t>VG, ledning</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4B3E4918" w14:textId="77777777" w:rsidR="00E07810" w:rsidRPr="00AA380B"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color w:val="010302"/>
        </w:rPr>
      </w:pPr>
      <w:r>
        <w:rPr>
          <w:rFonts w:ascii="Calibri" w:hAnsi="Calibri" w:cs="Calibri"/>
          <w:color w:val="000000"/>
          <w:sz w:val="12"/>
          <w:szCs w:val="12"/>
        </w:rPr>
        <w:t>K-Konstruktör</w:t>
      </w:r>
      <w:r>
        <w:rPr>
          <w:rFonts w:ascii="Calibri" w:hAnsi="Calibri" w:cs="Calibri"/>
          <w:color w:val="000000"/>
          <w:sz w:val="12"/>
          <w:szCs w:val="12"/>
        </w:rPr>
        <w:tab/>
        <w:t>Grund / platta</w:t>
      </w:r>
      <w:r>
        <w:rPr>
          <w:rFonts w:ascii="Calibri" w:hAnsi="Calibri" w:cs="Calibri"/>
          <w:color w:val="000000"/>
          <w:sz w:val="12"/>
          <w:szCs w:val="12"/>
        </w:rPr>
        <w:tab/>
        <w:t>Radon</w:t>
      </w:r>
      <w:r>
        <w:rPr>
          <w:rFonts w:ascii="Calibri" w:hAnsi="Calibri" w:cs="Calibri"/>
          <w:color w:val="000000"/>
          <w:sz w:val="12"/>
          <w:szCs w:val="12"/>
        </w:rPr>
        <w:tab/>
        <w:t>Centrum ledning</w:t>
      </w:r>
      <w:r>
        <w:rPr>
          <w:rFonts w:ascii="Calibri" w:hAnsi="Calibri" w:cs="Calibri"/>
          <w:color w:val="000000"/>
          <w:sz w:val="12"/>
          <w:szCs w:val="12"/>
        </w:rPr>
        <w:tab/>
        <w:t>Z = 0</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2F86E92C" w14:textId="77777777" w:rsidR="00E07810"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color w:val="A6A6A6" w:themeColor="background1" w:themeShade="A6"/>
          <w:sz w:val="12"/>
          <w:szCs w:val="12"/>
        </w:rPr>
      </w:pPr>
      <w:r w:rsidRPr="00577D8B">
        <w:rPr>
          <w:rFonts w:ascii="Calibri" w:hAnsi="Calibri" w:cs="Calibri"/>
          <w:color w:val="A6A6A6" w:themeColor="background1" w:themeShade="A6"/>
          <w:sz w:val="12"/>
          <w:szCs w:val="12"/>
        </w:rPr>
        <w:t>K-Konstruktör</w:t>
      </w:r>
      <w:r w:rsidRPr="00577D8B">
        <w:rPr>
          <w:rFonts w:ascii="Calibri" w:hAnsi="Calibri" w:cs="Calibri"/>
          <w:color w:val="A6A6A6" w:themeColor="background1" w:themeShade="A6"/>
          <w:sz w:val="12"/>
          <w:szCs w:val="12"/>
        </w:rPr>
        <w:tab/>
        <w:t>Samtliga plan</w:t>
      </w:r>
      <w:r w:rsidRPr="00577D8B">
        <w:rPr>
          <w:rFonts w:ascii="Calibri" w:hAnsi="Calibri" w:cs="Calibri"/>
          <w:color w:val="A6A6A6" w:themeColor="background1" w:themeShade="A6"/>
          <w:sz w:val="12"/>
          <w:szCs w:val="12"/>
        </w:rPr>
        <w:tab/>
        <w:t>Betongvägg</w:t>
      </w:r>
      <w:r w:rsidRPr="00577D8B">
        <w:rPr>
          <w:rFonts w:ascii="Calibri" w:hAnsi="Calibri" w:cs="Calibri"/>
          <w:color w:val="A6A6A6" w:themeColor="background1" w:themeShade="A6"/>
          <w:sz w:val="12"/>
          <w:szCs w:val="12"/>
        </w:rPr>
        <w:tab/>
      </w:r>
      <w:proofErr w:type="spellStart"/>
      <w:r w:rsidRPr="00577D8B">
        <w:rPr>
          <w:rFonts w:ascii="Calibri" w:hAnsi="Calibri" w:cs="Calibri"/>
          <w:color w:val="A6A6A6" w:themeColor="background1" w:themeShade="A6"/>
          <w:sz w:val="12"/>
          <w:szCs w:val="12"/>
        </w:rPr>
        <w:t>Betongvägg</w:t>
      </w:r>
      <w:proofErr w:type="spellEnd"/>
      <w:r w:rsidRPr="00577D8B">
        <w:rPr>
          <w:rFonts w:ascii="Calibri" w:hAnsi="Calibri" w:cs="Calibri"/>
          <w:color w:val="A6A6A6" w:themeColor="background1" w:themeShade="A6"/>
          <w:sz w:val="12"/>
          <w:szCs w:val="12"/>
        </w:rPr>
        <w:tab/>
        <w:t>Z = 0</w:t>
      </w:r>
      <w:r w:rsidRPr="00577D8B">
        <w:rPr>
          <w:rFonts w:ascii="Calibri" w:hAnsi="Calibri" w:cs="Calibri"/>
          <w:color w:val="A6A6A6" w:themeColor="background1" w:themeShade="A6"/>
          <w:sz w:val="12"/>
          <w:szCs w:val="12"/>
        </w:rPr>
        <w:tab/>
        <w:t>DWG</w:t>
      </w:r>
      <w:r w:rsidRPr="00577D8B">
        <w:rPr>
          <w:rFonts w:ascii="Calibri" w:hAnsi="Calibri" w:cs="Calibri"/>
          <w:color w:val="A6A6A6" w:themeColor="background1" w:themeShade="A6"/>
          <w:sz w:val="12"/>
          <w:szCs w:val="12"/>
        </w:rPr>
        <w:tab/>
      </w:r>
      <w:r w:rsidRPr="00577D8B">
        <w:rPr>
          <w:rFonts w:ascii="Times New Roman" w:hAnsi="Times New Roman"/>
          <w:color w:val="A6A6A6" w:themeColor="background1" w:themeShade="A6"/>
          <w:sz w:val="12"/>
          <w:szCs w:val="12"/>
        </w:rPr>
        <w:t xml:space="preserve"> </w:t>
      </w:r>
    </w:p>
    <w:p w14:paraId="65AC1373" w14:textId="77777777" w:rsidR="00E07810" w:rsidRDefault="00E07810" w:rsidP="00E07810">
      <w:pPr>
        <w:tabs>
          <w:tab w:val="left" w:pos="1277"/>
          <w:tab w:val="left" w:pos="2554"/>
          <w:tab w:val="left" w:pos="4282"/>
          <w:tab w:val="left" w:pos="5732"/>
          <w:tab w:val="left" w:pos="6701"/>
          <w:tab w:val="left" w:pos="7714"/>
        </w:tabs>
        <w:spacing w:line="124" w:lineRule="exact"/>
        <w:ind w:left="1"/>
        <w:rPr>
          <w:rFonts w:ascii="Calibri" w:hAnsi="Calibri" w:cs="Calibri"/>
          <w:sz w:val="12"/>
          <w:szCs w:val="12"/>
        </w:rPr>
      </w:pPr>
    </w:p>
    <w:p w14:paraId="15731426" w14:textId="77777777" w:rsidR="00E07810" w:rsidRPr="000C66F1"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color w:val="A6A6A6" w:themeColor="background1" w:themeShade="A6"/>
        </w:rPr>
      </w:pPr>
      <w:r w:rsidRPr="000C66F1">
        <w:rPr>
          <w:rFonts w:ascii="Calibri" w:hAnsi="Calibri" w:cs="Calibri"/>
          <w:color w:val="A6A6A6" w:themeColor="background1" w:themeShade="A6"/>
          <w:sz w:val="12"/>
          <w:szCs w:val="12"/>
        </w:rPr>
        <w:t>KP-Prefab</w:t>
      </w:r>
      <w:r w:rsidRPr="000C66F1">
        <w:rPr>
          <w:rFonts w:ascii="Calibri" w:hAnsi="Calibri" w:cs="Calibri"/>
          <w:color w:val="A6A6A6" w:themeColor="background1" w:themeShade="A6"/>
          <w:sz w:val="12"/>
          <w:szCs w:val="12"/>
        </w:rPr>
        <w:tab/>
        <w:t>Samtliga plan</w:t>
      </w:r>
      <w:r w:rsidRPr="000C66F1">
        <w:rPr>
          <w:rFonts w:ascii="Calibri" w:hAnsi="Calibri" w:cs="Calibri"/>
          <w:color w:val="A6A6A6" w:themeColor="background1" w:themeShade="A6"/>
          <w:sz w:val="12"/>
          <w:szCs w:val="12"/>
        </w:rPr>
        <w:tab/>
        <w:t>lika A/K</w:t>
      </w:r>
      <w:r w:rsidRPr="000C66F1">
        <w:rPr>
          <w:rFonts w:ascii="Calibri" w:hAnsi="Calibri" w:cs="Calibri"/>
          <w:color w:val="A6A6A6" w:themeColor="background1" w:themeShade="A6"/>
          <w:sz w:val="12"/>
          <w:szCs w:val="12"/>
        </w:rPr>
        <w:tab/>
        <w:t>lika A/K</w:t>
      </w:r>
      <w:r w:rsidRPr="000C66F1">
        <w:rPr>
          <w:rFonts w:ascii="Calibri" w:hAnsi="Calibri" w:cs="Calibri"/>
          <w:color w:val="A6A6A6" w:themeColor="background1" w:themeShade="A6"/>
          <w:sz w:val="12"/>
          <w:szCs w:val="12"/>
        </w:rPr>
        <w:tab/>
        <w:t>Z=0</w:t>
      </w:r>
      <w:r w:rsidRPr="000C66F1">
        <w:rPr>
          <w:rFonts w:ascii="Calibri" w:hAnsi="Calibri" w:cs="Calibri"/>
          <w:color w:val="A6A6A6" w:themeColor="background1" w:themeShade="A6"/>
          <w:sz w:val="12"/>
          <w:szCs w:val="12"/>
        </w:rPr>
        <w:tab/>
        <w:t>DWG</w:t>
      </w:r>
      <w:r w:rsidRPr="000C66F1">
        <w:rPr>
          <w:rFonts w:ascii="Calibri" w:hAnsi="Calibri" w:cs="Calibri"/>
          <w:color w:val="A6A6A6" w:themeColor="background1" w:themeShade="A6"/>
          <w:sz w:val="12"/>
          <w:szCs w:val="12"/>
        </w:rPr>
        <w:tab/>
        <w:t xml:space="preserve"> </w:t>
      </w:r>
    </w:p>
    <w:p w14:paraId="7AD8A275"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Calibri" w:hAnsi="Calibri" w:cs="Calibri"/>
          <w:color w:val="000000"/>
          <w:sz w:val="12"/>
          <w:szCs w:val="12"/>
        </w:rPr>
      </w:pPr>
    </w:p>
    <w:p w14:paraId="63DD6C98"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Times New Roman" w:hAnsi="Times New Roman"/>
          <w:sz w:val="12"/>
          <w:szCs w:val="12"/>
        </w:rPr>
      </w:pPr>
      <w:r>
        <w:rPr>
          <w:rFonts w:ascii="Calibri" w:hAnsi="Calibri" w:cs="Calibri"/>
          <w:color w:val="000000"/>
          <w:sz w:val="12"/>
          <w:szCs w:val="12"/>
        </w:rPr>
        <w:t>LA-Landskap</w:t>
      </w:r>
      <w:r>
        <w:rPr>
          <w:rFonts w:ascii="Calibri" w:hAnsi="Calibri" w:cs="Calibri"/>
          <w:color w:val="000000"/>
          <w:sz w:val="12"/>
          <w:szCs w:val="12"/>
        </w:rPr>
        <w:tab/>
        <w:t>Mark</w:t>
      </w:r>
      <w:r>
        <w:rPr>
          <w:rFonts w:ascii="Calibri" w:hAnsi="Calibri" w:cs="Calibri"/>
          <w:color w:val="000000"/>
          <w:sz w:val="12"/>
          <w:szCs w:val="12"/>
        </w:rPr>
        <w:tab/>
      </w:r>
      <w:proofErr w:type="spellStart"/>
      <w:r>
        <w:rPr>
          <w:rFonts w:ascii="Calibri" w:hAnsi="Calibri" w:cs="Calibri"/>
          <w:color w:val="000000"/>
          <w:sz w:val="12"/>
          <w:szCs w:val="12"/>
        </w:rPr>
        <w:t>Mark</w:t>
      </w:r>
      <w:proofErr w:type="spellEnd"/>
      <w:r>
        <w:rPr>
          <w:rFonts w:ascii="Calibri" w:hAnsi="Calibri" w:cs="Calibri"/>
          <w:color w:val="000000"/>
          <w:sz w:val="12"/>
          <w:szCs w:val="12"/>
        </w:rPr>
        <w:tab/>
        <w:t>Färdig yta</w:t>
      </w:r>
      <w:r>
        <w:rPr>
          <w:rFonts w:ascii="Calibri" w:hAnsi="Calibri" w:cs="Calibri"/>
          <w:color w:val="000000"/>
          <w:sz w:val="12"/>
          <w:szCs w:val="12"/>
        </w:rPr>
        <w:tab/>
        <w:t>Färdig yta</w:t>
      </w:r>
      <w:r>
        <w:rPr>
          <w:rFonts w:ascii="Calibri" w:hAnsi="Calibri" w:cs="Calibri"/>
          <w:color w:val="000000"/>
          <w:sz w:val="12"/>
          <w:szCs w:val="12"/>
        </w:rPr>
        <w:tab/>
      </w:r>
      <w:proofErr w:type="spellStart"/>
      <w:r>
        <w:rPr>
          <w:rFonts w:ascii="Calibri" w:hAnsi="Calibri" w:cs="Calibri"/>
          <w:color w:val="000000"/>
          <w:sz w:val="12"/>
          <w:szCs w:val="12"/>
        </w:rPr>
        <w:t>LandXML</w:t>
      </w:r>
      <w:proofErr w:type="spellEnd"/>
      <w:r>
        <w:rPr>
          <w:rFonts w:ascii="Calibri" w:hAnsi="Calibri" w:cs="Calibri"/>
          <w:color w:val="000000"/>
          <w:sz w:val="12"/>
          <w:szCs w:val="12"/>
        </w:rPr>
        <w:tab/>
      </w:r>
      <w:r w:rsidRPr="00AA380B">
        <w:rPr>
          <w:rFonts w:ascii="Times New Roman" w:hAnsi="Times New Roman"/>
          <w:sz w:val="12"/>
          <w:szCs w:val="12"/>
        </w:rPr>
        <w:t xml:space="preserve"> </w:t>
      </w:r>
    </w:p>
    <w:p w14:paraId="409BFA6E" w14:textId="77777777" w:rsidR="00E07810" w:rsidRPr="00AA380B" w:rsidRDefault="00E07810" w:rsidP="00E07810">
      <w:pPr>
        <w:tabs>
          <w:tab w:val="left" w:pos="1277"/>
          <w:tab w:val="left" w:pos="2554"/>
          <w:tab w:val="left" w:pos="4282"/>
          <w:tab w:val="left" w:pos="5732"/>
          <w:tab w:val="left" w:pos="6701"/>
          <w:tab w:val="left" w:pos="7714"/>
        </w:tabs>
        <w:spacing w:line="163" w:lineRule="exact"/>
        <w:ind w:left="1"/>
        <w:rPr>
          <w:rFonts w:ascii="Times New Roman" w:hAnsi="Times New Roman"/>
          <w:color w:val="010302"/>
        </w:rPr>
      </w:pPr>
      <w:r>
        <w:rPr>
          <w:rFonts w:ascii="Calibri" w:hAnsi="Calibri" w:cs="Calibri"/>
          <w:color w:val="000000"/>
          <w:sz w:val="12"/>
          <w:szCs w:val="12"/>
        </w:rPr>
        <w:t>LA-Landskap</w:t>
      </w:r>
      <w:r>
        <w:rPr>
          <w:rFonts w:ascii="Calibri" w:hAnsi="Calibri" w:cs="Calibri"/>
          <w:color w:val="000000"/>
          <w:sz w:val="12"/>
          <w:szCs w:val="12"/>
        </w:rPr>
        <w:tab/>
        <w:t>Mark</w:t>
      </w:r>
      <w:r>
        <w:rPr>
          <w:rFonts w:ascii="Calibri" w:hAnsi="Calibri" w:cs="Calibri"/>
          <w:color w:val="000000"/>
          <w:sz w:val="12"/>
          <w:szCs w:val="12"/>
        </w:rPr>
        <w:tab/>
        <w:t>Kantstenslinjer</w:t>
      </w:r>
      <w:r>
        <w:rPr>
          <w:rFonts w:ascii="Calibri" w:hAnsi="Calibri" w:cs="Calibri"/>
          <w:color w:val="000000"/>
          <w:sz w:val="12"/>
          <w:szCs w:val="12"/>
        </w:rPr>
        <w:tab/>
        <w:t>Ytterkant kantsten</w:t>
      </w:r>
      <w:r>
        <w:rPr>
          <w:rFonts w:ascii="Calibri" w:hAnsi="Calibri" w:cs="Calibri"/>
          <w:color w:val="000000"/>
          <w:sz w:val="12"/>
          <w:szCs w:val="12"/>
        </w:rPr>
        <w:tab/>
        <w:t>Färdig yta</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3AE3276D" w14:textId="77777777" w:rsidR="00E07810" w:rsidRDefault="00E07810" w:rsidP="00E07810">
      <w:pPr>
        <w:tabs>
          <w:tab w:val="left" w:pos="1277"/>
          <w:tab w:val="left" w:pos="2554"/>
          <w:tab w:val="left" w:pos="4282"/>
          <w:tab w:val="left" w:pos="5732"/>
          <w:tab w:val="left" w:pos="6701"/>
          <w:tab w:val="left" w:pos="7714"/>
        </w:tabs>
        <w:spacing w:line="163" w:lineRule="exact"/>
        <w:ind w:left="1"/>
        <w:jc w:val="both"/>
        <w:rPr>
          <w:rFonts w:ascii="Calibri" w:hAnsi="Calibri" w:cs="Calibri"/>
          <w:color w:val="000000"/>
          <w:sz w:val="12"/>
          <w:szCs w:val="12"/>
        </w:rPr>
      </w:pPr>
    </w:p>
    <w:p w14:paraId="376C55CB" w14:textId="77777777" w:rsidR="00E07810" w:rsidRDefault="00E07810" w:rsidP="00E07810">
      <w:pPr>
        <w:tabs>
          <w:tab w:val="left" w:pos="1277"/>
          <w:tab w:val="left" w:pos="2554"/>
          <w:tab w:val="left" w:pos="4282"/>
          <w:tab w:val="left" w:pos="5732"/>
          <w:tab w:val="left" w:pos="6701"/>
          <w:tab w:val="left" w:pos="7714"/>
        </w:tabs>
        <w:spacing w:line="163" w:lineRule="exact"/>
        <w:ind w:left="1"/>
        <w:jc w:val="both"/>
        <w:rPr>
          <w:rFonts w:ascii="Times New Roman" w:hAnsi="Times New Roman"/>
          <w:sz w:val="12"/>
          <w:szCs w:val="12"/>
        </w:rPr>
      </w:pPr>
      <w:r>
        <w:rPr>
          <w:rFonts w:ascii="Calibri" w:hAnsi="Calibri" w:cs="Calibri"/>
          <w:color w:val="000000"/>
          <w:sz w:val="12"/>
          <w:szCs w:val="12"/>
        </w:rPr>
        <w:t>R-VA</w:t>
      </w:r>
      <w:r>
        <w:rPr>
          <w:rFonts w:ascii="Calibri" w:hAnsi="Calibri" w:cs="Calibri"/>
          <w:color w:val="000000"/>
          <w:sz w:val="12"/>
          <w:szCs w:val="12"/>
        </w:rPr>
        <w:tab/>
        <w:t>Mark</w:t>
      </w:r>
      <w:r>
        <w:rPr>
          <w:rFonts w:ascii="Calibri" w:hAnsi="Calibri" w:cs="Calibri"/>
          <w:color w:val="000000"/>
          <w:sz w:val="12"/>
          <w:szCs w:val="12"/>
        </w:rPr>
        <w:tab/>
        <w:t>Ledningar, självfall</w:t>
      </w:r>
      <w:r>
        <w:rPr>
          <w:rFonts w:ascii="Calibri" w:hAnsi="Calibri" w:cs="Calibri"/>
          <w:color w:val="000000"/>
          <w:sz w:val="12"/>
          <w:szCs w:val="12"/>
        </w:rPr>
        <w:tab/>
        <w:t>Centrum ledning</w:t>
      </w:r>
      <w:r>
        <w:rPr>
          <w:rFonts w:ascii="Calibri" w:hAnsi="Calibri" w:cs="Calibri"/>
          <w:color w:val="000000"/>
          <w:sz w:val="12"/>
          <w:szCs w:val="12"/>
        </w:rPr>
        <w:tab/>
        <w:t>VG, ledning</w:t>
      </w:r>
      <w:r>
        <w:rPr>
          <w:rFonts w:ascii="Calibri" w:hAnsi="Calibri" w:cs="Calibri"/>
          <w:color w:val="000000"/>
          <w:sz w:val="12"/>
          <w:szCs w:val="12"/>
        </w:rPr>
        <w:tab/>
        <w:t>DWG</w:t>
      </w:r>
      <w:r>
        <w:rPr>
          <w:rFonts w:ascii="Calibri" w:hAnsi="Calibri" w:cs="Calibri"/>
          <w:color w:val="000000"/>
          <w:sz w:val="12"/>
          <w:szCs w:val="12"/>
        </w:rPr>
        <w:tab/>
      </w:r>
      <w:r>
        <w:rPr>
          <w:rFonts w:ascii="Times New Roman" w:hAnsi="Times New Roman"/>
          <w:sz w:val="12"/>
          <w:szCs w:val="12"/>
        </w:rPr>
        <w:t xml:space="preserve"> </w:t>
      </w:r>
    </w:p>
    <w:p w14:paraId="52241460" w14:textId="77777777" w:rsidR="00E07810" w:rsidRDefault="00E07810" w:rsidP="00E07810">
      <w:pPr>
        <w:tabs>
          <w:tab w:val="left" w:pos="1277"/>
          <w:tab w:val="left" w:pos="2554"/>
          <w:tab w:val="left" w:pos="4282"/>
          <w:tab w:val="left" w:pos="5732"/>
          <w:tab w:val="left" w:pos="6701"/>
          <w:tab w:val="left" w:pos="7714"/>
        </w:tabs>
        <w:spacing w:line="163" w:lineRule="exact"/>
        <w:ind w:left="1"/>
        <w:jc w:val="both"/>
        <w:rPr>
          <w:rFonts w:ascii="Times New Roman" w:hAnsi="Times New Roman"/>
          <w:sz w:val="12"/>
          <w:szCs w:val="12"/>
        </w:rPr>
      </w:pPr>
      <w:r>
        <w:rPr>
          <w:rFonts w:ascii="Calibri" w:hAnsi="Calibri" w:cs="Calibri"/>
          <w:color w:val="000000"/>
          <w:sz w:val="12"/>
          <w:szCs w:val="12"/>
        </w:rPr>
        <w:t>R-VA</w:t>
      </w:r>
      <w:r>
        <w:rPr>
          <w:rFonts w:ascii="Calibri" w:hAnsi="Calibri" w:cs="Calibri"/>
          <w:color w:val="000000"/>
          <w:sz w:val="12"/>
          <w:szCs w:val="12"/>
        </w:rPr>
        <w:tab/>
        <w:t>Mark</w:t>
      </w:r>
      <w:r>
        <w:rPr>
          <w:rFonts w:ascii="Calibri" w:hAnsi="Calibri" w:cs="Calibri"/>
          <w:color w:val="000000"/>
          <w:sz w:val="12"/>
          <w:szCs w:val="12"/>
        </w:rPr>
        <w:tab/>
        <w:t>Ledningar, trycksatta</w:t>
      </w:r>
      <w:r>
        <w:rPr>
          <w:rFonts w:ascii="Calibri" w:hAnsi="Calibri" w:cs="Calibri"/>
          <w:color w:val="000000"/>
          <w:sz w:val="12"/>
          <w:szCs w:val="12"/>
        </w:rPr>
        <w:tab/>
        <w:t>Centrum ledning</w:t>
      </w:r>
      <w:r>
        <w:rPr>
          <w:rFonts w:ascii="Calibri" w:hAnsi="Calibri" w:cs="Calibri"/>
          <w:color w:val="000000"/>
          <w:sz w:val="12"/>
          <w:szCs w:val="12"/>
        </w:rPr>
        <w:tab/>
        <w:t xml:space="preserve">Överkant, </w:t>
      </w:r>
      <w:proofErr w:type="gramStart"/>
      <w:r>
        <w:rPr>
          <w:rFonts w:ascii="Calibri" w:hAnsi="Calibri" w:cs="Calibri"/>
          <w:color w:val="000000"/>
          <w:sz w:val="12"/>
          <w:szCs w:val="12"/>
        </w:rPr>
        <w:t>lednin</w:t>
      </w:r>
      <w:r>
        <w:rPr>
          <w:rFonts w:ascii="Calibri" w:hAnsi="Calibri" w:cs="Calibri"/>
          <w:color w:val="000000"/>
          <w:spacing w:val="2"/>
          <w:sz w:val="12"/>
          <w:szCs w:val="12"/>
        </w:rPr>
        <w:t xml:space="preserve">g  </w:t>
      </w:r>
      <w:r>
        <w:rPr>
          <w:rFonts w:ascii="Calibri" w:hAnsi="Calibri" w:cs="Calibri"/>
          <w:color w:val="000000"/>
          <w:sz w:val="12"/>
          <w:szCs w:val="12"/>
        </w:rPr>
        <w:t>DWG</w:t>
      </w:r>
      <w:proofErr w:type="gramEnd"/>
      <w:r>
        <w:rPr>
          <w:rFonts w:ascii="Calibri" w:hAnsi="Calibri" w:cs="Calibri"/>
          <w:color w:val="000000"/>
          <w:sz w:val="12"/>
          <w:szCs w:val="12"/>
        </w:rPr>
        <w:tab/>
      </w:r>
      <w:r>
        <w:rPr>
          <w:rFonts w:ascii="Times New Roman" w:hAnsi="Times New Roman"/>
          <w:sz w:val="12"/>
          <w:szCs w:val="12"/>
        </w:rPr>
        <w:t xml:space="preserve"> </w:t>
      </w:r>
    </w:p>
    <w:p w14:paraId="4D2E9997" w14:textId="77777777" w:rsidR="00E07810" w:rsidRPr="00AA380B" w:rsidRDefault="00E07810" w:rsidP="00E07810">
      <w:pPr>
        <w:tabs>
          <w:tab w:val="left" w:pos="1277"/>
          <w:tab w:val="left" w:pos="2554"/>
          <w:tab w:val="left" w:pos="4282"/>
          <w:tab w:val="left" w:pos="5732"/>
          <w:tab w:val="left" w:pos="6701"/>
          <w:tab w:val="left" w:pos="7714"/>
        </w:tabs>
        <w:spacing w:line="163" w:lineRule="exact"/>
        <w:ind w:left="1"/>
        <w:jc w:val="both"/>
        <w:rPr>
          <w:rFonts w:ascii="Times New Roman" w:hAnsi="Times New Roman"/>
          <w:color w:val="010302"/>
        </w:rPr>
      </w:pPr>
      <w:r>
        <w:rPr>
          <w:rFonts w:ascii="Calibri" w:hAnsi="Calibri" w:cs="Calibri"/>
          <w:color w:val="000000"/>
          <w:sz w:val="12"/>
          <w:szCs w:val="12"/>
        </w:rPr>
        <w:t>R-VA</w:t>
      </w:r>
      <w:r>
        <w:rPr>
          <w:rFonts w:ascii="Calibri" w:hAnsi="Calibri" w:cs="Calibri"/>
          <w:color w:val="000000"/>
          <w:sz w:val="12"/>
          <w:szCs w:val="12"/>
        </w:rPr>
        <w:tab/>
        <w:t>Mark</w:t>
      </w:r>
      <w:r>
        <w:rPr>
          <w:rFonts w:ascii="Calibri" w:hAnsi="Calibri" w:cs="Calibri"/>
          <w:color w:val="000000"/>
          <w:sz w:val="12"/>
          <w:szCs w:val="12"/>
        </w:rPr>
        <w:tab/>
        <w:t>Brunn</w:t>
      </w:r>
      <w:r>
        <w:rPr>
          <w:rFonts w:ascii="Calibri" w:hAnsi="Calibri" w:cs="Calibri"/>
          <w:color w:val="000000"/>
          <w:sz w:val="12"/>
          <w:szCs w:val="12"/>
        </w:rPr>
        <w:tab/>
        <w:t>Centrum brunn</w:t>
      </w:r>
      <w:r>
        <w:rPr>
          <w:rFonts w:ascii="Calibri" w:hAnsi="Calibri" w:cs="Calibri"/>
          <w:color w:val="000000"/>
          <w:sz w:val="12"/>
          <w:szCs w:val="12"/>
        </w:rPr>
        <w:tab/>
        <w:t>Utlopp/Inlopp</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0FC71338"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Calibri" w:hAnsi="Calibri" w:cs="Calibri"/>
          <w:color w:val="000000"/>
          <w:sz w:val="12"/>
          <w:szCs w:val="12"/>
        </w:rPr>
      </w:pPr>
    </w:p>
    <w:p w14:paraId="63390B41" w14:textId="77777777" w:rsidR="00E07810" w:rsidRDefault="00E07810" w:rsidP="00E07810">
      <w:pPr>
        <w:tabs>
          <w:tab w:val="left" w:pos="1277"/>
          <w:tab w:val="left" w:pos="2554"/>
          <w:tab w:val="left" w:pos="4282"/>
          <w:tab w:val="left" w:pos="5732"/>
          <w:tab w:val="left" w:pos="6701"/>
          <w:tab w:val="left" w:pos="7714"/>
        </w:tabs>
        <w:spacing w:line="163" w:lineRule="exact"/>
        <w:ind w:left="1"/>
        <w:rPr>
          <w:rFonts w:ascii="Calibri" w:hAnsi="Calibri" w:cs="Calibri"/>
          <w:color w:val="000000"/>
          <w:sz w:val="12"/>
          <w:szCs w:val="12"/>
        </w:rPr>
      </w:pPr>
      <w:r>
        <w:rPr>
          <w:rFonts w:ascii="Calibri" w:hAnsi="Calibri" w:cs="Calibri"/>
          <w:color w:val="000000"/>
          <w:sz w:val="12"/>
          <w:szCs w:val="12"/>
        </w:rPr>
        <w:t>V-</w:t>
      </w:r>
      <w:proofErr w:type="spellStart"/>
      <w:r>
        <w:rPr>
          <w:rFonts w:ascii="Calibri" w:hAnsi="Calibri" w:cs="Calibri"/>
          <w:color w:val="000000"/>
          <w:sz w:val="12"/>
          <w:szCs w:val="12"/>
        </w:rPr>
        <w:t>Vent</w:t>
      </w:r>
      <w:proofErr w:type="spellEnd"/>
      <w:r>
        <w:rPr>
          <w:rFonts w:ascii="Calibri" w:hAnsi="Calibri" w:cs="Calibri"/>
          <w:color w:val="000000"/>
          <w:sz w:val="12"/>
          <w:szCs w:val="12"/>
        </w:rPr>
        <w:tab/>
        <w:t>Samtliga plan</w:t>
      </w:r>
      <w:r>
        <w:rPr>
          <w:rFonts w:ascii="Calibri" w:hAnsi="Calibri" w:cs="Calibri"/>
          <w:color w:val="000000"/>
          <w:sz w:val="12"/>
          <w:szCs w:val="12"/>
        </w:rPr>
        <w:tab/>
        <w:t>Rör</w:t>
      </w:r>
      <w:r>
        <w:rPr>
          <w:rFonts w:ascii="Calibri" w:hAnsi="Calibri" w:cs="Calibri"/>
          <w:color w:val="000000"/>
          <w:sz w:val="12"/>
          <w:szCs w:val="12"/>
        </w:rPr>
        <w:tab/>
        <w:t>Centrum rör</w:t>
      </w:r>
      <w:r>
        <w:rPr>
          <w:rFonts w:ascii="Calibri" w:hAnsi="Calibri" w:cs="Calibri"/>
          <w:color w:val="000000"/>
          <w:sz w:val="12"/>
          <w:szCs w:val="12"/>
        </w:rPr>
        <w:tab/>
        <w:t>Z = 0</w:t>
      </w:r>
      <w:r>
        <w:rPr>
          <w:rFonts w:ascii="Calibri" w:hAnsi="Calibri" w:cs="Calibri"/>
          <w:color w:val="000000"/>
          <w:sz w:val="12"/>
          <w:szCs w:val="12"/>
        </w:rPr>
        <w:tab/>
        <w:t>DWG</w:t>
      </w:r>
      <w:r>
        <w:rPr>
          <w:rFonts w:ascii="Calibri" w:hAnsi="Calibri" w:cs="Calibri"/>
          <w:color w:val="000000"/>
          <w:sz w:val="12"/>
          <w:szCs w:val="12"/>
        </w:rPr>
        <w:tab/>
      </w:r>
    </w:p>
    <w:p w14:paraId="1E71BA7F" w14:textId="77777777" w:rsidR="00E07810" w:rsidRPr="00AA380B" w:rsidRDefault="00E07810" w:rsidP="00E07810">
      <w:pPr>
        <w:tabs>
          <w:tab w:val="left" w:pos="1277"/>
          <w:tab w:val="left" w:pos="2554"/>
          <w:tab w:val="left" w:pos="4282"/>
          <w:tab w:val="left" w:pos="5732"/>
          <w:tab w:val="left" w:pos="6701"/>
          <w:tab w:val="left" w:pos="7714"/>
        </w:tabs>
        <w:spacing w:line="163" w:lineRule="exact"/>
        <w:ind w:left="1"/>
        <w:rPr>
          <w:rFonts w:ascii="Times New Roman" w:hAnsi="Times New Roman"/>
          <w:color w:val="010302"/>
        </w:rPr>
      </w:pPr>
      <w:r>
        <w:rPr>
          <w:rFonts w:ascii="Calibri" w:hAnsi="Calibri" w:cs="Calibri"/>
          <w:color w:val="000000"/>
          <w:sz w:val="12"/>
          <w:szCs w:val="12"/>
        </w:rPr>
        <w:t>V-</w:t>
      </w:r>
      <w:proofErr w:type="spellStart"/>
      <w:r>
        <w:rPr>
          <w:rFonts w:ascii="Calibri" w:hAnsi="Calibri" w:cs="Calibri"/>
          <w:color w:val="000000"/>
          <w:sz w:val="12"/>
          <w:szCs w:val="12"/>
        </w:rPr>
        <w:t>Vent</w:t>
      </w:r>
      <w:proofErr w:type="spellEnd"/>
      <w:r>
        <w:rPr>
          <w:rFonts w:ascii="Calibri" w:hAnsi="Calibri" w:cs="Calibri"/>
          <w:color w:val="000000"/>
          <w:sz w:val="12"/>
          <w:szCs w:val="12"/>
        </w:rPr>
        <w:tab/>
        <w:t>Samtliga plan</w:t>
      </w:r>
      <w:r>
        <w:rPr>
          <w:rFonts w:ascii="Calibri" w:hAnsi="Calibri" w:cs="Calibri"/>
          <w:color w:val="000000"/>
          <w:sz w:val="12"/>
          <w:szCs w:val="12"/>
        </w:rPr>
        <w:tab/>
        <w:t>Genomföring</w:t>
      </w:r>
      <w:r>
        <w:rPr>
          <w:rFonts w:ascii="Calibri" w:hAnsi="Calibri" w:cs="Calibri"/>
          <w:color w:val="000000"/>
          <w:sz w:val="12"/>
          <w:szCs w:val="12"/>
        </w:rPr>
        <w:tab/>
        <w:t>Centrum rör</w:t>
      </w:r>
      <w:r>
        <w:rPr>
          <w:rFonts w:ascii="Calibri" w:hAnsi="Calibri" w:cs="Calibri"/>
          <w:color w:val="000000"/>
          <w:sz w:val="12"/>
          <w:szCs w:val="12"/>
        </w:rPr>
        <w:tab/>
        <w:t>Z = 0</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0C0C539C" w14:textId="77777777" w:rsidR="00E07810" w:rsidRDefault="00E07810" w:rsidP="00E07810">
      <w:pPr>
        <w:tabs>
          <w:tab w:val="left" w:pos="1277"/>
          <w:tab w:val="left" w:pos="2554"/>
          <w:tab w:val="left" w:pos="4282"/>
          <w:tab w:val="left" w:pos="5732"/>
          <w:tab w:val="left" w:pos="6701"/>
          <w:tab w:val="left" w:pos="7714"/>
        </w:tabs>
        <w:spacing w:line="163" w:lineRule="exact"/>
        <w:ind w:left="1"/>
        <w:jc w:val="both"/>
        <w:rPr>
          <w:rFonts w:ascii="Calibri" w:hAnsi="Calibri" w:cs="Calibri"/>
          <w:color w:val="000000"/>
          <w:sz w:val="12"/>
          <w:szCs w:val="12"/>
        </w:rPr>
      </w:pPr>
    </w:p>
    <w:p w14:paraId="4FF0475C" w14:textId="77777777" w:rsidR="00E07810" w:rsidRDefault="00E07810" w:rsidP="00E07810">
      <w:pPr>
        <w:tabs>
          <w:tab w:val="left" w:pos="1277"/>
          <w:tab w:val="left" w:pos="2554"/>
          <w:tab w:val="left" w:pos="4282"/>
          <w:tab w:val="left" w:pos="5732"/>
          <w:tab w:val="left" w:pos="6701"/>
          <w:tab w:val="left" w:pos="7714"/>
        </w:tabs>
        <w:spacing w:line="163" w:lineRule="exact"/>
        <w:ind w:left="1"/>
        <w:jc w:val="both"/>
        <w:rPr>
          <w:rFonts w:ascii="Times New Roman" w:hAnsi="Times New Roman"/>
          <w:sz w:val="12"/>
          <w:szCs w:val="12"/>
        </w:rPr>
      </w:pPr>
      <w:r>
        <w:rPr>
          <w:rFonts w:ascii="Calibri" w:hAnsi="Calibri" w:cs="Calibri"/>
          <w:color w:val="000000"/>
          <w:sz w:val="12"/>
          <w:szCs w:val="12"/>
        </w:rPr>
        <w:t>W-VS</w:t>
      </w:r>
      <w:r>
        <w:rPr>
          <w:rFonts w:ascii="Calibri" w:hAnsi="Calibri" w:cs="Calibri"/>
          <w:color w:val="000000"/>
          <w:sz w:val="12"/>
          <w:szCs w:val="12"/>
        </w:rPr>
        <w:tab/>
        <w:t>Grund / platta</w:t>
      </w:r>
      <w:r>
        <w:rPr>
          <w:rFonts w:ascii="Calibri" w:hAnsi="Calibri" w:cs="Calibri"/>
          <w:color w:val="000000"/>
          <w:sz w:val="12"/>
          <w:szCs w:val="12"/>
        </w:rPr>
        <w:tab/>
        <w:t>Ledningar, självfall</w:t>
      </w:r>
      <w:r>
        <w:rPr>
          <w:rFonts w:ascii="Calibri" w:hAnsi="Calibri" w:cs="Calibri"/>
          <w:color w:val="000000"/>
          <w:sz w:val="12"/>
          <w:szCs w:val="12"/>
        </w:rPr>
        <w:tab/>
        <w:t>Centrum ledning</w:t>
      </w:r>
      <w:r>
        <w:rPr>
          <w:rFonts w:ascii="Calibri" w:hAnsi="Calibri" w:cs="Calibri"/>
          <w:color w:val="000000"/>
          <w:sz w:val="12"/>
          <w:szCs w:val="12"/>
        </w:rPr>
        <w:tab/>
        <w:t>VG, ledning</w:t>
      </w:r>
      <w:r>
        <w:rPr>
          <w:rFonts w:ascii="Calibri" w:hAnsi="Calibri" w:cs="Calibri"/>
          <w:color w:val="000000"/>
          <w:sz w:val="12"/>
          <w:szCs w:val="12"/>
        </w:rPr>
        <w:tab/>
        <w:t>DWG</w:t>
      </w:r>
      <w:r>
        <w:rPr>
          <w:rFonts w:ascii="Calibri" w:hAnsi="Calibri" w:cs="Calibri"/>
          <w:color w:val="000000"/>
          <w:sz w:val="12"/>
          <w:szCs w:val="12"/>
        </w:rPr>
        <w:tab/>
      </w:r>
      <w:r>
        <w:rPr>
          <w:rFonts w:ascii="Times New Roman" w:hAnsi="Times New Roman"/>
          <w:sz w:val="12"/>
          <w:szCs w:val="12"/>
        </w:rPr>
        <w:t xml:space="preserve"> </w:t>
      </w:r>
    </w:p>
    <w:p w14:paraId="4FEE7D65" w14:textId="77777777" w:rsidR="00E07810" w:rsidRDefault="00E07810" w:rsidP="00E07810">
      <w:pPr>
        <w:tabs>
          <w:tab w:val="left" w:pos="1277"/>
          <w:tab w:val="left" w:pos="2554"/>
          <w:tab w:val="left" w:pos="4282"/>
          <w:tab w:val="left" w:pos="5732"/>
          <w:tab w:val="left" w:pos="6701"/>
          <w:tab w:val="left" w:pos="7714"/>
        </w:tabs>
        <w:spacing w:line="163" w:lineRule="exact"/>
        <w:ind w:left="1"/>
        <w:jc w:val="both"/>
        <w:rPr>
          <w:rFonts w:ascii="Times New Roman" w:hAnsi="Times New Roman"/>
          <w:sz w:val="12"/>
          <w:szCs w:val="12"/>
        </w:rPr>
      </w:pPr>
      <w:r>
        <w:rPr>
          <w:rFonts w:ascii="Calibri" w:hAnsi="Calibri" w:cs="Calibri"/>
          <w:color w:val="000000"/>
          <w:sz w:val="12"/>
          <w:szCs w:val="12"/>
        </w:rPr>
        <w:t>W-VS</w:t>
      </w:r>
      <w:r>
        <w:rPr>
          <w:rFonts w:ascii="Calibri" w:hAnsi="Calibri" w:cs="Calibri"/>
          <w:color w:val="000000"/>
          <w:sz w:val="12"/>
          <w:szCs w:val="12"/>
        </w:rPr>
        <w:tab/>
        <w:t>Grund / platta</w:t>
      </w:r>
      <w:r>
        <w:rPr>
          <w:rFonts w:ascii="Calibri" w:hAnsi="Calibri" w:cs="Calibri"/>
          <w:color w:val="000000"/>
          <w:sz w:val="12"/>
          <w:szCs w:val="12"/>
        </w:rPr>
        <w:tab/>
        <w:t>Ledningar, trycksatta</w:t>
      </w:r>
      <w:r>
        <w:rPr>
          <w:rFonts w:ascii="Calibri" w:hAnsi="Calibri" w:cs="Calibri"/>
          <w:color w:val="000000"/>
          <w:sz w:val="12"/>
          <w:szCs w:val="12"/>
        </w:rPr>
        <w:tab/>
        <w:t>Centrum ledning</w:t>
      </w:r>
      <w:r>
        <w:rPr>
          <w:rFonts w:ascii="Calibri" w:hAnsi="Calibri" w:cs="Calibri"/>
          <w:color w:val="000000"/>
          <w:sz w:val="12"/>
          <w:szCs w:val="12"/>
        </w:rPr>
        <w:tab/>
        <w:t>Överkant, lednin</w:t>
      </w:r>
      <w:r>
        <w:rPr>
          <w:rFonts w:ascii="Calibri" w:hAnsi="Calibri" w:cs="Calibri"/>
          <w:color w:val="000000"/>
          <w:spacing w:val="2"/>
          <w:sz w:val="12"/>
          <w:szCs w:val="12"/>
        </w:rPr>
        <w:t xml:space="preserve">g   </w:t>
      </w:r>
      <w:r>
        <w:rPr>
          <w:rFonts w:ascii="Calibri" w:hAnsi="Calibri" w:cs="Calibri"/>
          <w:color w:val="000000"/>
          <w:sz w:val="12"/>
          <w:szCs w:val="12"/>
        </w:rPr>
        <w:t>DWG</w:t>
      </w:r>
      <w:r>
        <w:rPr>
          <w:rFonts w:ascii="Calibri" w:hAnsi="Calibri" w:cs="Calibri"/>
          <w:color w:val="000000"/>
          <w:sz w:val="12"/>
          <w:szCs w:val="12"/>
        </w:rPr>
        <w:tab/>
      </w:r>
      <w:r>
        <w:rPr>
          <w:rFonts w:ascii="Times New Roman" w:hAnsi="Times New Roman"/>
          <w:sz w:val="12"/>
          <w:szCs w:val="12"/>
        </w:rPr>
        <w:t xml:space="preserve"> </w:t>
      </w:r>
    </w:p>
    <w:p w14:paraId="0B4D77E4" w14:textId="77777777" w:rsidR="00E07810" w:rsidRPr="00AA380B" w:rsidRDefault="00E07810" w:rsidP="00E07810">
      <w:pPr>
        <w:tabs>
          <w:tab w:val="left" w:pos="1277"/>
          <w:tab w:val="left" w:pos="2554"/>
          <w:tab w:val="left" w:pos="4282"/>
          <w:tab w:val="left" w:pos="5732"/>
          <w:tab w:val="left" w:pos="6701"/>
          <w:tab w:val="left" w:pos="7714"/>
        </w:tabs>
        <w:spacing w:line="163" w:lineRule="exact"/>
        <w:ind w:left="1"/>
        <w:jc w:val="both"/>
        <w:rPr>
          <w:rFonts w:ascii="Times New Roman" w:hAnsi="Times New Roman"/>
          <w:color w:val="010302"/>
        </w:rPr>
      </w:pPr>
      <w:r>
        <w:rPr>
          <w:rFonts w:ascii="Calibri" w:hAnsi="Calibri" w:cs="Calibri"/>
          <w:color w:val="000000"/>
          <w:sz w:val="12"/>
          <w:szCs w:val="12"/>
        </w:rPr>
        <w:t>W-VS</w:t>
      </w:r>
      <w:r>
        <w:rPr>
          <w:rFonts w:ascii="Calibri" w:hAnsi="Calibri" w:cs="Calibri"/>
          <w:color w:val="000000"/>
          <w:sz w:val="12"/>
          <w:szCs w:val="12"/>
        </w:rPr>
        <w:tab/>
        <w:t>Grund / platta</w:t>
      </w:r>
      <w:r>
        <w:rPr>
          <w:rFonts w:ascii="Calibri" w:hAnsi="Calibri" w:cs="Calibri"/>
          <w:color w:val="000000"/>
          <w:sz w:val="12"/>
          <w:szCs w:val="12"/>
        </w:rPr>
        <w:tab/>
        <w:t>Brunn/avsättning/genomföring</w:t>
      </w:r>
      <w:r>
        <w:rPr>
          <w:rFonts w:ascii="Calibri" w:hAnsi="Calibri" w:cs="Calibri"/>
          <w:color w:val="000000"/>
          <w:sz w:val="12"/>
          <w:szCs w:val="12"/>
        </w:rPr>
        <w:tab/>
        <w:t>Centrum</w:t>
      </w:r>
      <w:r>
        <w:rPr>
          <w:rFonts w:ascii="Calibri" w:hAnsi="Calibri" w:cs="Calibri"/>
          <w:color w:val="000000"/>
          <w:sz w:val="12"/>
          <w:szCs w:val="12"/>
        </w:rPr>
        <w:tab/>
        <w:t>Z = 0</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35FD2465" w14:textId="77777777" w:rsidR="00E07810" w:rsidRPr="00AA380B" w:rsidRDefault="00E07810" w:rsidP="00E07810">
      <w:pPr>
        <w:tabs>
          <w:tab w:val="left" w:pos="1277"/>
          <w:tab w:val="left" w:pos="2554"/>
          <w:tab w:val="left" w:pos="4282"/>
          <w:tab w:val="left" w:pos="5732"/>
          <w:tab w:val="left" w:pos="6701"/>
          <w:tab w:val="left" w:pos="7714"/>
        </w:tabs>
        <w:spacing w:line="124" w:lineRule="exact"/>
        <w:ind w:left="1"/>
        <w:rPr>
          <w:rFonts w:ascii="Times New Roman" w:hAnsi="Times New Roman"/>
          <w:color w:val="010302"/>
        </w:rPr>
      </w:pPr>
      <w:r>
        <w:rPr>
          <w:rFonts w:ascii="Calibri" w:hAnsi="Calibri" w:cs="Calibri"/>
          <w:color w:val="000000"/>
          <w:sz w:val="12"/>
          <w:szCs w:val="12"/>
        </w:rPr>
        <w:t>W-VS</w:t>
      </w:r>
      <w:r>
        <w:rPr>
          <w:rFonts w:ascii="Calibri" w:hAnsi="Calibri" w:cs="Calibri"/>
          <w:color w:val="000000"/>
          <w:sz w:val="12"/>
          <w:szCs w:val="12"/>
        </w:rPr>
        <w:tab/>
        <w:t>Samtliga plan</w:t>
      </w:r>
      <w:r>
        <w:rPr>
          <w:rFonts w:ascii="Calibri" w:hAnsi="Calibri" w:cs="Calibri"/>
          <w:color w:val="000000"/>
          <w:sz w:val="12"/>
          <w:szCs w:val="12"/>
        </w:rPr>
        <w:tab/>
        <w:t>Ledningar, självfall</w:t>
      </w:r>
      <w:r>
        <w:rPr>
          <w:rFonts w:ascii="Calibri" w:hAnsi="Calibri" w:cs="Calibri"/>
          <w:color w:val="000000"/>
          <w:sz w:val="12"/>
          <w:szCs w:val="12"/>
        </w:rPr>
        <w:tab/>
        <w:t>Centrum ledning</w:t>
      </w:r>
      <w:r>
        <w:rPr>
          <w:rFonts w:ascii="Calibri" w:hAnsi="Calibri" w:cs="Calibri"/>
          <w:color w:val="000000"/>
          <w:sz w:val="12"/>
          <w:szCs w:val="12"/>
        </w:rPr>
        <w:tab/>
        <w:t>VG, ledning</w:t>
      </w:r>
      <w:r>
        <w:rPr>
          <w:rFonts w:ascii="Calibri" w:hAnsi="Calibri" w:cs="Calibri"/>
          <w:color w:val="000000"/>
          <w:sz w:val="12"/>
          <w:szCs w:val="12"/>
        </w:rPr>
        <w:tab/>
        <w:t>DWG</w:t>
      </w:r>
      <w:r>
        <w:rPr>
          <w:rFonts w:ascii="Calibri" w:hAnsi="Calibri" w:cs="Calibri"/>
          <w:color w:val="000000"/>
          <w:sz w:val="12"/>
          <w:szCs w:val="12"/>
        </w:rPr>
        <w:tab/>
      </w:r>
      <w:r w:rsidRPr="00AA380B">
        <w:rPr>
          <w:rFonts w:ascii="Times New Roman" w:hAnsi="Times New Roman"/>
          <w:sz w:val="12"/>
          <w:szCs w:val="12"/>
        </w:rPr>
        <w:t xml:space="preserve"> </w:t>
      </w:r>
    </w:p>
    <w:p w14:paraId="4B6A03DE" w14:textId="77777777" w:rsidR="00E07810" w:rsidRDefault="00E07810" w:rsidP="00E07810">
      <w:pPr>
        <w:tabs>
          <w:tab w:val="left" w:pos="1277"/>
          <w:tab w:val="left" w:pos="2554"/>
          <w:tab w:val="left" w:pos="4282"/>
          <w:tab w:val="left" w:pos="5732"/>
          <w:tab w:val="left" w:pos="6701"/>
          <w:tab w:val="left" w:pos="7714"/>
        </w:tabs>
        <w:spacing w:line="124" w:lineRule="exact"/>
        <w:ind w:left="1"/>
        <w:rPr>
          <w:rFonts w:ascii="Calibri" w:hAnsi="Calibri" w:cs="Calibri"/>
          <w:i/>
          <w:iCs/>
          <w:color w:val="000000"/>
          <w:sz w:val="12"/>
          <w:szCs w:val="12"/>
        </w:rPr>
      </w:pPr>
      <w:r>
        <w:rPr>
          <w:rFonts w:ascii="Calibri" w:hAnsi="Calibri" w:cs="Calibri"/>
          <w:color w:val="000000"/>
          <w:sz w:val="12"/>
          <w:szCs w:val="12"/>
        </w:rPr>
        <w:t>W-VS</w:t>
      </w:r>
      <w:r>
        <w:rPr>
          <w:rFonts w:ascii="Calibri" w:hAnsi="Calibri" w:cs="Calibri"/>
          <w:color w:val="000000"/>
          <w:sz w:val="12"/>
          <w:szCs w:val="12"/>
        </w:rPr>
        <w:tab/>
        <w:t>Samtliga plan</w:t>
      </w:r>
      <w:r>
        <w:rPr>
          <w:rFonts w:ascii="Calibri" w:hAnsi="Calibri" w:cs="Calibri"/>
          <w:color w:val="000000"/>
          <w:sz w:val="12"/>
          <w:szCs w:val="12"/>
        </w:rPr>
        <w:tab/>
        <w:t>Brunn / genomföring</w:t>
      </w:r>
      <w:r>
        <w:rPr>
          <w:rFonts w:ascii="Calibri" w:hAnsi="Calibri" w:cs="Calibri"/>
          <w:color w:val="000000"/>
          <w:sz w:val="12"/>
          <w:szCs w:val="12"/>
        </w:rPr>
        <w:tab/>
        <w:t>Centrum brunn</w:t>
      </w:r>
      <w:r>
        <w:rPr>
          <w:rFonts w:ascii="Calibri" w:hAnsi="Calibri" w:cs="Calibri"/>
          <w:color w:val="000000"/>
          <w:sz w:val="12"/>
          <w:szCs w:val="12"/>
        </w:rPr>
        <w:tab/>
        <w:t>Z=0</w:t>
      </w:r>
      <w:r>
        <w:rPr>
          <w:rFonts w:ascii="Calibri" w:hAnsi="Calibri" w:cs="Calibri"/>
          <w:color w:val="000000"/>
          <w:sz w:val="12"/>
          <w:szCs w:val="12"/>
        </w:rPr>
        <w:tab/>
        <w:t>DWG</w:t>
      </w:r>
      <w:r>
        <w:rPr>
          <w:rFonts w:ascii="Calibri" w:hAnsi="Calibri" w:cs="Calibri"/>
          <w:color w:val="000000"/>
          <w:sz w:val="12"/>
          <w:szCs w:val="12"/>
        </w:rPr>
        <w:tab/>
      </w:r>
    </w:p>
    <w:p w14:paraId="3D2338EF" w14:textId="77777777" w:rsidR="00E07810" w:rsidRDefault="00E07810" w:rsidP="00E07810">
      <w:pPr>
        <w:tabs>
          <w:tab w:val="left" w:pos="1277"/>
          <w:tab w:val="left" w:pos="2554"/>
          <w:tab w:val="left" w:pos="4282"/>
          <w:tab w:val="left" w:pos="5732"/>
          <w:tab w:val="left" w:pos="6701"/>
          <w:tab w:val="left" w:pos="7714"/>
        </w:tabs>
        <w:spacing w:line="124" w:lineRule="exact"/>
        <w:rPr>
          <w:rFonts w:ascii="Calibri" w:hAnsi="Calibri" w:cs="Calibri"/>
          <w:i/>
          <w:iCs/>
          <w:color w:val="000000"/>
          <w:sz w:val="12"/>
          <w:szCs w:val="12"/>
        </w:rPr>
      </w:pPr>
    </w:p>
    <w:p w14:paraId="0B4C0823" w14:textId="77777777" w:rsidR="00E07810" w:rsidRDefault="00E07810" w:rsidP="00E07810">
      <w:pPr>
        <w:tabs>
          <w:tab w:val="left" w:pos="1277"/>
          <w:tab w:val="left" w:pos="2554"/>
          <w:tab w:val="left" w:pos="4282"/>
          <w:tab w:val="left" w:pos="5732"/>
          <w:tab w:val="left" w:pos="6701"/>
          <w:tab w:val="left" w:pos="7714"/>
        </w:tabs>
        <w:spacing w:line="124" w:lineRule="exact"/>
        <w:rPr>
          <w:rFonts w:ascii="Calibri" w:hAnsi="Calibri" w:cs="Calibri"/>
          <w:color w:val="A6A6A6" w:themeColor="background1" w:themeShade="A6"/>
          <w:sz w:val="12"/>
          <w:szCs w:val="12"/>
        </w:rPr>
      </w:pPr>
      <w:r w:rsidRPr="004250A6">
        <w:rPr>
          <w:rFonts w:ascii="Calibri" w:hAnsi="Calibri" w:cs="Calibri"/>
          <w:color w:val="A6A6A6" w:themeColor="background1" w:themeShade="A6"/>
          <w:sz w:val="12"/>
          <w:szCs w:val="12"/>
        </w:rPr>
        <w:t>Håltagning</w:t>
      </w:r>
      <w:r w:rsidRPr="004250A6">
        <w:rPr>
          <w:rFonts w:ascii="Calibri" w:hAnsi="Calibri" w:cs="Calibri"/>
          <w:color w:val="A6A6A6" w:themeColor="background1" w:themeShade="A6"/>
          <w:sz w:val="12"/>
          <w:szCs w:val="12"/>
        </w:rPr>
        <w:tab/>
        <w:t>Samtliga plan</w:t>
      </w:r>
      <w:r w:rsidRPr="004250A6">
        <w:rPr>
          <w:rFonts w:ascii="Calibri" w:hAnsi="Calibri" w:cs="Calibri"/>
          <w:color w:val="A6A6A6" w:themeColor="background1" w:themeShade="A6"/>
          <w:sz w:val="12"/>
          <w:szCs w:val="12"/>
        </w:rPr>
        <w:tab/>
        <w:t>Förekommande detaljer</w:t>
      </w:r>
      <w:r w:rsidRPr="004250A6">
        <w:rPr>
          <w:rFonts w:ascii="Calibri" w:hAnsi="Calibri" w:cs="Calibri"/>
          <w:color w:val="A6A6A6" w:themeColor="background1" w:themeShade="A6"/>
          <w:sz w:val="12"/>
          <w:szCs w:val="12"/>
        </w:rPr>
        <w:tab/>
        <w:t>Centrum</w:t>
      </w:r>
      <w:r w:rsidRPr="004250A6">
        <w:rPr>
          <w:rFonts w:ascii="Calibri" w:hAnsi="Calibri" w:cs="Calibri"/>
          <w:color w:val="A6A6A6" w:themeColor="background1" w:themeShade="A6"/>
          <w:sz w:val="12"/>
          <w:szCs w:val="12"/>
        </w:rPr>
        <w:tab/>
        <w:t>Z=0</w:t>
      </w:r>
      <w:r w:rsidRPr="004250A6">
        <w:rPr>
          <w:rFonts w:ascii="Calibri" w:hAnsi="Calibri" w:cs="Calibri"/>
          <w:color w:val="A6A6A6" w:themeColor="background1" w:themeShade="A6"/>
          <w:sz w:val="12"/>
          <w:szCs w:val="12"/>
        </w:rPr>
        <w:tab/>
        <w:t>DWG</w:t>
      </w:r>
      <w:r w:rsidRPr="004250A6">
        <w:rPr>
          <w:rFonts w:ascii="Calibri" w:hAnsi="Calibri" w:cs="Calibri"/>
          <w:color w:val="A6A6A6" w:themeColor="background1" w:themeShade="A6"/>
          <w:sz w:val="12"/>
          <w:szCs w:val="12"/>
        </w:rPr>
        <w:tab/>
      </w:r>
    </w:p>
    <w:p w14:paraId="7EE0DBFC" w14:textId="77777777" w:rsidR="00E07810" w:rsidRDefault="00E07810" w:rsidP="00E07810">
      <w:pPr>
        <w:tabs>
          <w:tab w:val="left" w:pos="1277"/>
          <w:tab w:val="left" w:pos="2554"/>
          <w:tab w:val="left" w:pos="4282"/>
          <w:tab w:val="left" w:pos="5732"/>
          <w:tab w:val="left" w:pos="6701"/>
          <w:tab w:val="left" w:pos="7714"/>
        </w:tabs>
        <w:spacing w:line="124" w:lineRule="exact"/>
        <w:rPr>
          <w:rFonts w:ascii="Calibri" w:hAnsi="Calibri" w:cs="Calibri"/>
          <w:color w:val="A6A6A6" w:themeColor="background1" w:themeShade="A6"/>
          <w:sz w:val="12"/>
          <w:szCs w:val="12"/>
        </w:rPr>
      </w:pPr>
    </w:p>
    <w:p w14:paraId="7617A47E" w14:textId="5D31487F" w:rsidR="00FE3B97" w:rsidRPr="00E07810" w:rsidRDefault="00E07810" w:rsidP="00F4502C">
      <w:pPr>
        <w:tabs>
          <w:tab w:val="left" w:pos="1277"/>
          <w:tab w:val="left" w:pos="2554"/>
          <w:tab w:val="left" w:pos="4282"/>
          <w:tab w:val="left" w:pos="5732"/>
          <w:tab w:val="left" w:pos="6701"/>
          <w:tab w:val="left" w:pos="7714"/>
        </w:tabs>
        <w:spacing w:line="124" w:lineRule="exact"/>
        <w:rPr>
          <w:rFonts w:ascii="Calibri" w:hAnsi="Calibri" w:cs="Calibri"/>
          <w:color w:val="A6A6A6" w:themeColor="background1" w:themeShade="A6"/>
          <w:sz w:val="12"/>
          <w:szCs w:val="12"/>
        </w:rPr>
        <w:sectPr w:rsidR="00FE3B97" w:rsidRPr="00E07810" w:rsidSect="00E07084">
          <w:pgSz w:w="16838" w:h="11906" w:orient="landscape"/>
          <w:pgMar w:top="720" w:right="720" w:bottom="720" w:left="720" w:header="709" w:footer="709" w:gutter="0"/>
          <w:cols w:space="708"/>
          <w:docGrid w:linePitch="360"/>
        </w:sectPr>
      </w:pPr>
      <w:r>
        <w:rPr>
          <w:rFonts w:ascii="Calibri" w:hAnsi="Calibri" w:cs="Calibri"/>
          <w:color w:val="A6A6A6" w:themeColor="background1" w:themeShade="A6"/>
          <w:sz w:val="12"/>
          <w:szCs w:val="12"/>
        </w:rPr>
        <w:t>Övriga projektspecifika detaljer</w:t>
      </w:r>
    </w:p>
    <w:p w14:paraId="0FE716AB" w14:textId="61FD7A7F" w:rsidR="005702DE" w:rsidRDefault="005702DE" w:rsidP="00833ED0">
      <w:pPr>
        <w:pStyle w:val="Rubrik1"/>
      </w:pPr>
      <w:bookmarkStart w:id="60" w:name="_Toc210375536"/>
      <w:r w:rsidRPr="00612D1C">
        <w:lastRenderedPageBreak/>
        <w:t>Förklaringar</w:t>
      </w:r>
      <w:r w:rsidR="00812DC1" w:rsidRPr="00612D1C">
        <w:t>:</w:t>
      </w:r>
      <w:bookmarkEnd w:id="60"/>
    </w:p>
    <w:p w14:paraId="65E610AE" w14:textId="77777777" w:rsidR="00833ED0" w:rsidRDefault="00833ED0" w:rsidP="00DA038E"/>
    <w:p w14:paraId="6616C54F" w14:textId="77777777" w:rsidR="00812DC1" w:rsidRPr="0020389F" w:rsidRDefault="00812DC1" w:rsidP="00812DC1">
      <w:pPr>
        <w:pStyle w:val="Normalwebb"/>
        <w:spacing w:before="0" w:beforeAutospacing="0" w:after="0" w:afterAutospacing="0"/>
        <w:rPr>
          <w:rFonts w:ascii="Georgia" w:hAnsi="Georgia" w:cs="Calibri"/>
          <w:sz w:val="22"/>
          <w:szCs w:val="22"/>
        </w:rPr>
      </w:pPr>
      <w:r w:rsidRPr="0020389F">
        <w:rPr>
          <w:rFonts w:ascii="Georgia" w:hAnsi="Georgia"/>
        </w:rPr>
        <w:t xml:space="preserve">1: </w:t>
      </w:r>
      <w:proofErr w:type="spellStart"/>
      <w:r w:rsidRPr="0020389F">
        <w:rPr>
          <w:rFonts w:ascii="Georgia" w:hAnsi="Georgia" w:cs="Calibri"/>
          <w:sz w:val="22"/>
          <w:szCs w:val="22"/>
        </w:rPr>
        <w:t>Meshytor</w:t>
      </w:r>
      <w:proofErr w:type="spellEnd"/>
      <w:r w:rsidRPr="0020389F">
        <w:rPr>
          <w:rFonts w:ascii="Georgia" w:hAnsi="Georgia" w:cs="Calibri"/>
          <w:sz w:val="22"/>
          <w:szCs w:val="22"/>
        </w:rPr>
        <w:t xml:space="preserve"> är objekt som är uppbyggda på ett sätt som kan visualisera krökta ytor.</w:t>
      </w:r>
    </w:p>
    <w:p w14:paraId="129C45BD" w14:textId="77777777" w:rsidR="00812DC1" w:rsidRPr="0020389F" w:rsidRDefault="00812DC1" w:rsidP="00812DC1">
      <w:pPr>
        <w:pStyle w:val="Normalwebb"/>
        <w:spacing w:before="0" w:beforeAutospacing="0" w:after="0" w:afterAutospacing="0"/>
        <w:rPr>
          <w:rFonts w:ascii="Georgia" w:hAnsi="Georgia" w:cs="Calibri"/>
          <w:sz w:val="22"/>
          <w:szCs w:val="22"/>
        </w:rPr>
      </w:pPr>
      <w:r w:rsidRPr="0020389F">
        <w:rPr>
          <w:rFonts w:ascii="Georgia" w:hAnsi="Georgia" w:cs="Calibri"/>
          <w:sz w:val="22"/>
          <w:szCs w:val="22"/>
        </w:rPr>
        <w:t xml:space="preserve">En triangelmodell är en modell som är </w:t>
      </w:r>
      <w:proofErr w:type="spellStart"/>
      <w:r w:rsidRPr="0020389F">
        <w:rPr>
          <w:rFonts w:ascii="Georgia" w:hAnsi="Georgia" w:cs="Calibri"/>
          <w:sz w:val="22"/>
          <w:szCs w:val="22"/>
        </w:rPr>
        <w:t>triangulerad</w:t>
      </w:r>
      <w:proofErr w:type="spellEnd"/>
      <w:r w:rsidRPr="0020389F">
        <w:rPr>
          <w:rFonts w:ascii="Georgia" w:hAnsi="Georgia" w:cs="Calibri"/>
          <w:sz w:val="22"/>
          <w:szCs w:val="22"/>
        </w:rPr>
        <w:t xml:space="preserve"> där varje yta har brutits ned till raka linjer mellan varje brytpunkt.</w:t>
      </w:r>
    </w:p>
    <w:p w14:paraId="102C1591" w14:textId="77777777" w:rsidR="00812DC1" w:rsidRPr="0020389F" w:rsidRDefault="00812DC1" w:rsidP="00812DC1">
      <w:pPr>
        <w:pStyle w:val="Normalwebb"/>
        <w:spacing w:before="0" w:beforeAutospacing="0" w:after="0" w:afterAutospacing="0"/>
        <w:rPr>
          <w:rFonts w:ascii="Georgia" w:hAnsi="Georgia" w:cs="Calibri"/>
          <w:sz w:val="22"/>
          <w:szCs w:val="22"/>
        </w:rPr>
      </w:pPr>
      <w:r w:rsidRPr="0020389F">
        <w:rPr>
          <w:rFonts w:ascii="Georgia" w:hAnsi="Georgia" w:cs="Calibri"/>
          <w:sz w:val="22"/>
          <w:szCs w:val="22"/>
        </w:rPr>
        <w:t> </w:t>
      </w:r>
    </w:p>
    <w:p w14:paraId="06440E1B" w14:textId="2A8AEE48" w:rsidR="00812DC1" w:rsidRPr="0020389F" w:rsidRDefault="00812DC1" w:rsidP="00812DC1">
      <w:pPr>
        <w:pStyle w:val="Normalwebb"/>
        <w:spacing w:before="0" w:beforeAutospacing="0" w:after="0" w:afterAutospacing="0"/>
        <w:rPr>
          <w:rFonts w:ascii="Georgia" w:hAnsi="Georgia" w:cs="Calibri"/>
          <w:sz w:val="22"/>
          <w:szCs w:val="22"/>
        </w:rPr>
      </w:pPr>
      <w:r w:rsidRPr="0020389F">
        <w:rPr>
          <w:rFonts w:ascii="Georgia" w:hAnsi="Georgia" w:cs="Calibri"/>
          <w:sz w:val="22"/>
          <w:szCs w:val="22"/>
        </w:rPr>
        <w:t xml:space="preserve">I bilden nedan ses en </w:t>
      </w:r>
      <w:proofErr w:type="spellStart"/>
      <w:r w:rsidRPr="0020389F">
        <w:rPr>
          <w:rFonts w:ascii="Georgia" w:hAnsi="Georgia" w:cs="Calibri"/>
          <w:sz w:val="22"/>
          <w:szCs w:val="22"/>
        </w:rPr>
        <w:t>meshyta</w:t>
      </w:r>
      <w:proofErr w:type="spellEnd"/>
      <w:r w:rsidRPr="0020389F">
        <w:rPr>
          <w:rFonts w:ascii="Georgia" w:hAnsi="Georgia" w:cs="Calibri"/>
          <w:sz w:val="22"/>
          <w:szCs w:val="22"/>
        </w:rPr>
        <w:t xml:space="preserve"> av en </w:t>
      </w:r>
      <w:r w:rsidR="00956A36" w:rsidRPr="0020389F">
        <w:rPr>
          <w:rFonts w:ascii="Georgia" w:hAnsi="Georgia" w:cs="Calibri"/>
          <w:sz w:val="22"/>
          <w:szCs w:val="22"/>
        </w:rPr>
        <w:t>sfär</w:t>
      </w:r>
      <w:r w:rsidRPr="0020389F">
        <w:rPr>
          <w:rFonts w:ascii="Georgia" w:hAnsi="Georgia" w:cs="Calibri"/>
          <w:sz w:val="22"/>
          <w:szCs w:val="22"/>
        </w:rPr>
        <w:t xml:space="preserve"> som sedan </w:t>
      </w:r>
      <w:proofErr w:type="spellStart"/>
      <w:r w:rsidRPr="0020389F">
        <w:rPr>
          <w:rFonts w:ascii="Georgia" w:hAnsi="Georgia" w:cs="Calibri"/>
          <w:sz w:val="22"/>
          <w:szCs w:val="22"/>
        </w:rPr>
        <w:t>triangulerats</w:t>
      </w:r>
      <w:proofErr w:type="spellEnd"/>
      <w:r w:rsidRPr="0020389F">
        <w:rPr>
          <w:rFonts w:ascii="Georgia" w:hAnsi="Georgia" w:cs="Calibri"/>
          <w:sz w:val="22"/>
          <w:szCs w:val="22"/>
        </w:rPr>
        <w:t xml:space="preserve"> i olika upplösningar.</w:t>
      </w:r>
    </w:p>
    <w:p w14:paraId="5038DBA4" w14:textId="340D7731" w:rsidR="00812DC1" w:rsidRPr="00720941" w:rsidRDefault="00812DC1" w:rsidP="00DA038E">
      <w:r>
        <w:rPr>
          <w:noProof/>
        </w:rPr>
        <w:drawing>
          <wp:inline distT="0" distB="0" distL="0" distR="0" wp14:anchorId="03A26992" wp14:editId="4BDC5343">
            <wp:extent cx="4447309" cy="1123593"/>
            <wp:effectExtent l="0" t="0" r="0" b="635"/>
            <wp:docPr id="601672355" name="Bildobjekt 1" descr="En bild som visar origami, kub, design&#10;&#10;Automatiskt genererad beskrivning med medelhög exakth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672355" name="Bildobjekt 1" descr="En bild som visar origami, kub, design&#10;&#10;Automatiskt genererad beskrivning med medelhög exakthet"/>
                    <pic:cNvPicPr/>
                  </pic:nvPicPr>
                  <pic:blipFill>
                    <a:blip r:embed="rId14"/>
                    <a:stretch>
                      <a:fillRect/>
                    </a:stretch>
                  </pic:blipFill>
                  <pic:spPr>
                    <a:xfrm>
                      <a:off x="0" y="0"/>
                      <a:ext cx="4485494" cy="1133240"/>
                    </a:xfrm>
                    <a:prstGeom prst="rect">
                      <a:avLst/>
                    </a:prstGeom>
                  </pic:spPr>
                </pic:pic>
              </a:graphicData>
            </a:graphic>
          </wp:inline>
        </w:drawing>
      </w:r>
    </w:p>
    <w:p w14:paraId="6CB60693" w14:textId="77777777" w:rsidR="00DF1D6D" w:rsidRDefault="00DF1D6D" w:rsidP="00202839"/>
    <w:p w14:paraId="1CDA45C8" w14:textId="1E6CAB1B" w:rsidR="00DF1D6D" w:rsidRDefault="00857F49" w:rsidP="00202839">
      <w:r>
        <w:t>2</w:t>
      </w:r>
      <w:r w:rsidR="00DF1D6D">
        <w:t xml:space="preserve">: </w:t>
      </w:r>
      <w:r w:rsidR="00DF1D6D" w:rsidRPr="00DF1D6D">
        <w:t>Bågsegment får inte vara för långa så att den resulterande båglinjen avviker för långt från den teoretiska linjen</w:t>
      </w:r>
      <w:r w:rsidR="00DF1D6D">
        <w:t>.</w:t>
      </w:r>
    </w:p>
    <w:sectPr w:rsidR="00DF1D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C9696" w14:textId="77777777" w:rsidR="00F72F54" w:rsidRDefault="00F72F54" w:rsidP="00C32A89">
      <w:pPr>
        <w:spacing w:line="240" w:lineRule="auto"/>
      </w:pPr>
      <w:r>
        <w:separator/>
      </w:r>
    </w:p>
  </w:endnote>
  <w:endnote w:type="continuationSeparator" w:id="0">
    <w:p w14:paraId="52EB9962" w14:textId="77777777" w:rsidR="00F72F54" w:rsidRDefault="00F72F54" w:rsidP="00C32A89">
      <w:pPr>
        <w:spacing w:line="240" w:lineRule="auto"/>
      </w:pPr>
      <w:r>
        <w:continuationSeparator/>
      </w:r>
    </w:p>
  </w:endnote>
  <w:endnote w:type="continuationNotice" w:id="1">
    <w:p w14:paraId="3CF74021" w14:textId="77777777" w:rsidR="00F72F54" w:rsidRDefault="00F72F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38D9" w14:textId="311BBE10" w:rsidR="00FE44E0" w:rsidRDefault="00FE44E0">
    <w:pPr>
      <w:pStyle w:val="Sidfot"/>
    </w:pPr>
    <w:r>
      <w:rPr>
        <w:noProof/>
      </w:rPr>
      <mc:AlternateContent>
        <mc:Choice Requires="wps">
          <w:drawing>
            <wp:anchor distT="0" distB="0" distL="0" distR="0" simplePos="0" relativeHeight="251658241" behindDoc="0" locked="0" layoutInCell="1" allowOverlap="1" wp14:anchorId="10573A44" wp14:editId="28473553">
              <wp:simplePos x="635" y="635"/>
              <wp:positionH relativeFrom="page">
                <wp:align>left</wp:align>
              </wp:positionH>
              <wp:positionV relativeFrom="page">
                <wp:align>bottom</wp:align>
              </wp:positionV>
              <wp:extent cx="443865" cy="443865"/>
              <wp:effectExtent l="0" t="0" r="6350" b="0"/>
              <wp:wrapNone/>
              <wp:docPr id="1411165052" name="Textruta 2" descr="NCC Compan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A1711E" w14:textId="557D5CD2" w:rsidR="00FE44E0" w:rsidRPr="00FE44E0" w:rsidRDefault="00FE44E0" w:rsidP="00FE44E0">
                          <w:pPr>
                            <w:rPr>
                              <w:rFonts w:ascii="Calibri" w:eastAsia="Calibri" w:hAnsi="Calibri" w:cs="Calibri"/>
                              <w:noProof/>
                              <w:color w:val="000000"/>
                              <w:sz w:val="20"/>
                              <w:szCs w:val="20"/>
                            </w:rPr>
                          </w:pPr>
                          <w:r w:rsidRPr="00FE44E0">
                            <w:rPr>
                              <w:rFonts w:ascii="Calibri" w:eastAsia="Calibri" w:hAnsi="Calibri" w:cs="Calibri"/>
                              <w:noProof/>
                              <w:color w:val="000000"/>
                              <w:sz w:val="20"/>
                              <w:szCs w:val="20"/>
                            </w:rPr>
                            <w:t>NCC Company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73A44" id="_x0000_t202" coordsize="21600,21600" o:spt="202" path="m,l,21600r21600,l21600,xe">
              <v:stroke joinstyle="miter"/>
              <v:path gradientshapeok="t" o:connecttype="rect"/>
            </v:shapetype>
            <v:shape id="_x0000_s1027" type="#_x0000_t202" alt="NCC Company Intern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DA1711E" w14:textId="557D5CD2" w:rsidR="00FE44E0" w:rsidRPr="00FE44E0" w:rsidRDefault="00FE44E0" w:rsidP="00FE44E0">
                    <w:pPr>
                      <w:rPr>
                        <w:rFonts w:ascii="Calibri" w:eastAsia="Calibri" w:hAnsi="Calibri" w:cs="Calibri"/>
                        <w:noProof/>
                        <w:color w:val="000000"/>
                        <w:sz w:val="20"/>
                        <w:szCs w:val="20"/>
                      </w:rPr>
                    </w:pPr>
                    <w:r w:rsidRPr="00FE44E0">
                      <w:rPr>
                        <w:rFonts w:ascii="Calibri" w:eastAsia="Calibri" w:hAnsi="Calibri" w:cs="Calibri"/>
                        <w:noProof/>
                        <w:color w:val="000000"/>
                        <w:sz w:val="20"/>
                        <w:szCs w:val="20"/>
                      </w:rPr>
                      <w:t>NCC Company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88659"/>
      <w:docPartObj>
        <w:docPartGallery w:val="Page Numbers (Bottom of Page)"/>
        <w:docPartUnique/>
      </w:docPartObj>
    </w:sdtPr>
    <w:sdtEndPr/>
    <w:sdtContent>
      <w:p w14:paraId="6AED13A8" w14:textId="60F0555C" w:rsidR="00574752" w:rsidRDefault="00574752">
        <w:pPr>
          <w:pStyle w:val="Sidfot"/>
          <w:jc w:val="right"/>
        </w:pPr>
        <w:r>
          <w:fldChar w:fldCharType="begin"/>
        </w:r>
        <w:r>
          <w:instrText>PAGE   \* MERGEFORMAT</w:instrText>
        </w:r>
        <w:r>
          <w:fldChar w:fldCharType="separate"/>
        </w:r>
        <w:r>
          <w:t>2</w:t>
        </w:r>
        <w:r>
          <w:fldChar w:fldCharType="end"/>
        </w:r>
      </w:p>
    </w:sdtContent>
  </w:sdt>
  <w:p w14:paraId="1223F248" w14:textId="23360867" w:rsidR="00FE44E0" w:rsidRDefault="00FE44E0">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0F23" w14:textId="0DA6E231" w:rsidR="00FE44E0" w:rsidRDefault="00FE44E0">
    <w:pPr>
      <w:pStyle w:val="Sidfot"/>
    </w:pPr>
    <w:r>
      <w:rPr>
        <w:noProof/>
      </w:rPr>
      <mc:AlternateContent>
        <mc:Choice Requires="wps">
          <w:drawing>
            <wp:anchor distT="0" distB="0" distL="0" distR="0" simplePos="0" relativeHeight="251658240" behindDoc="0" locked="0" layoutInCell="1" allowOverlap="1" wp14:anchorId="5640396E" wp14:editId="45A59A9C">
              <wp:simplePos x="635" y="635"/>
              <wp:positionH relativeFrom="page">
                <wp:align>left</wp:align>
              </wp:positionH>
              <wp:positionV relativeFrom="page">
                <wp:align>bottom</wp:align>
              </wp:positionV>
              <wp:extent cx="443865" cy="443865"/>
              <wp:effectExtent l="0" t="0" r="6350" b="0"/>
              <wp:wrapNone/>
              <wp:docPr id="802372597" name="Textruta 1" descr="NCC Compan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42B4AF" w14:textId="451A5CBD" w:rsidR="00FE44E0" w:rsidRPr="00FE44E0" w:rsidRDefault="00FE44E0" w:rsidP="00FE44E0">
                          <w:pPr>
                            <w:rPr>
                              <w:rFonts w:ascii="Calibri" w:eastAsia="Calibri" w:hAnsi="Calibri" w:cs="Calibri"/>
                              <w:noProof/>
                              <w:color w:val="000000"/>
                              <w:sz w:val="20"/>
                              <w:szCs w:val="20"/>
                            </w:rPr>
                          </w:pPr>
                          <w:r w:rsidRPr="00FE44E0">
                            <w:rPr>
                              <w:rFonts w:ascii="Calibri" w:eastAsia="Calibri" w:hAnsi="Calibri" w:cs="Calibri"/>
                              <w:noProof/>
                              <w:color w:val="000000"/>
                              <w:sz w:val="20"/>
                              <w:szCs w:val="20"/>
                            </w:rPr>
                            <w:t>NCC Company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40396E" id="_x0000_t202" coordsize="21600,21600" o:spt="202" path="m,l,21600r21600,l21600,xe">
              <v:stroke joinstyle="miter"/>
              <v:path gradientshapeok="t" o:connecttype="rect"/>
            </v:shapetype>
            <v:shape id="Textruta 1" o:spid="_x0000_s1028" type="#_x0000_t202" alt="NCC Company Intern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742B4AF" w14:textId="451A5CBD" w:rsidR="00FE44E0" w:rsidRPr="00FE44E0" w:rsidRDefault="00FE44E0" w:rsidP="00FE44E0">
                    <w:pPr>
                      <w:rPr>
                        <w:rFonts w:ascii="Calibri" w:eastAsia="Calibri" w:hAnsi="Calibri" w:cs="Calibri"/>
                        <w:noProof/>
                        <w:color w:val="000000"/>
                        <w:sz w:val="20"/>
                        <w:szCs w:val="20"/>
                      </w:rPr>
                    </w:pPr>
                    <w:r w:rsidRPr="00FE44E0">
                      <w:rPr>
                        <w:rFonts w:ascii="Calibri" w:eastAsia="Calibri" w:hAnsi="Calibri" w:cs="Calibri"/>
                        <w:noProof/>
                        <w:color w:val="000000"/>
                        <w:sz w:val="20"/>
                        <w:szCs w:val="20"/>
                      </w:rPr>
                      <w:t>NCC Company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42E6B" w14:textId="77777777" w:rsidR="00F72F54" w:rsidRDefault="00F72F54" w:rsidP="00C32A89">
      <w:pPr>
        <w:spacing w:line="240" w:lineRule="auto"/>
      </w:pPr>
      <w:r>
        <w:separator/>
      </w:r>
    </w:p>
  </w:footnote>
  <w:footnote w:type="continuationSeparator" w:id="0">
    <w:p w14:paraId="23C12771" w14:textId="77777777" w:rsidR="00F72F54" w:rsidRDefault="00F72F54" w:rsidP="00C32A89">
      <w:pPr>
        <w:spacing w:line="240" w:lineRule="auto"/>
      </w:pPr>
      <w:r>
        <w:continuationSeparator/>
      </w:r>
    </w:p>
  </w:footnote>
  <w:footnote w:type="continuationNotice" w:id="1">
    <w:p w14:paraId="231B31EC" w14:textId="77777777" w:rsidR="00F72F54" w:rsidRDefault="00F72F5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477E"/>
    <w:multiLevelType w:val="hybridMultilevel"/>
    <w:tmpl w:val="1EC254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3FB6570"/>
    <w:multiLevelType w:val="hybridMultilevel"/>
    <w:tmpl w:val="9578B2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E9804CB"/>
    <w:multiLevelType w:val="hybridMultilevel"/>
    <w:tmpl w:val="13921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E3F7FD4"/>
    <w:multiLevelType w:val="hybridMultilevel"/>
    <w:tmpl w:val="61BA7B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3F16CE4"/>
    <w:multiLevelType w:val="hybridMultilevel"/>
    <w:tmpl w:val="47667C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5FE192F"/>
    <w:multiLevelType w:val="hybridMultilevel"/>
    <w:tmpl w:val="A196A5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DAA730B"/>
    <w:multiLevelType w:val="hybridMultilevel"/>
    <w:tmpl w:val="800A6D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43F7278"/>
    <w:multiLevelType w:val="hybridMultilevel"/>
    <w:tmpl w:val="A044BAB4"/>
    <w:lvl w:ilvl="0" w:tplc="041D0001">
      <w:start w:val="1"/>
      <w:numFmt w:val="bullet"/>
      <w:lvlText w:val=""/>
      <w:lvlJc w:val="left"/>
      <w:pPr>
        <w:ind w:left="720" w:hanging="360"/>
      </w:pPr>
      <w:rPr>
        <w:rFonts w:ascii="Symbol" w:hAnsi="Symbol" w:hint="default"/>
      </w:rPr>
    </w:lvl>
    <w:lvl w:ilvl="1" w:tplc="1788146C">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09E5088"/>
    <w:multiLevelType w:val="hybridMultilevel"/>
    <w:tmpl w:val="21169A06"/>
    <w:lvl w:ilvl="0" w:tplc="4B02DDE4">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0C23DC2"/>
    <w:multiLevelType w:val="hybridMultilevel"/>
    <w:tmpl w:val="B2B42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52639EE"/>
    <w:multiLevelType w:val="multilevel"/>
    <w:tmpl w:val="8F3EA68A"/>
    <w:lvl w:ilvl="0">
      <w:start w:val="1"/>
      <w:numFmt w:val="decimal"/>
      <w:lvlText w:val="%1."/>
      <w:lvlJc w:val="left"/>
      <w:pPr>
        <w:ind w:left="-633" w:hanging="360"/>
      </w:pPr>
      <w:rPr>
        <w:rFonts w:hint="default"/>
      </w:rPr>
    </w:lvl>
    <w:lvl w:ilvl="1">
      <w:start w:val="1"/>
      <w:numFmt w:val="decimal"/>
      <w:lvlText w:val="%1.%2"/>
      <w:lvlJc w:val="left"/>
      <w:pPr>
        <w:ind w:left="720" w:hanging="360"/>
      </w:pPr>
    </w:lvl>
    <w:lvl w:ilvl="2">
      <w:start w:val="1"/>
      <w:numFmt w:val="decimal"/>
      <w:isLgl/>
      <w:lvlText w:val="%1.%2.%3"/>
      <w:lvlJc w:val="left"/>
      <w:pPr>
        <w:ind w:left="2433" w:hanging="720"/>
      </w:pPr>
      <w:rPr>
        <w:rFonts w:hint="default"/>
      </w:rPr>
    </w:lvl>
    <w:lvl w:ilvl="3">
      <w:start w:val="1"/>
      <w:numFmt w:val="decimal"/>
      <w:isLgl/>
      <w:lvlText w:val="%1.%2.%3.%4"/>
      <w:lvlJc w:val="left"/>
      <w:pPr>
        <w:ind w:left="3786" w:hanging="720"/>
      </w:pPr>
      <w:rPr>
        <w:rFonts w:hint="default"/>
      </w:rPr>
    </w:lvl>
    <w:lvl w:ilvl="4">
      <w:start w:val="1"/>
      <w:numFmt w:val="decimal"/>
      <w:isLgl/>
      <w:lvlText w:val="%1.%2.%3.%4.%5"/>
      <w:lvlJc w:val="left"/>
      <w:pPr>
        <w:ind w:left="5499" w:hanging="1080"/>
      </w:pPr>
      <w:rPr>
        <w:rFonts w:hint="default"/>
      </w:rPr>
    </w:lvl>
    <w:lvl w:ilvl="5">
      <w:start w:val="1"/>
      <w:numFmt w:val="decimal"/>
      <w:isLgl/>
      <w:lvlText w:val="%1.%2.%3.%4.%5.%6"/>
      <w:lvlJc w:val="left"/>
      <w:pPr>
        <w:ind w:left="6852" w:hanging="1080"/>
      </w:pPr>
      <w:rPr>
        <w:rFonts w:hint="default"/>
      </w:rPr>
    </w:lvl>
    <w:lvl w:ilvl="6">
      <w:start w:val="1"/>
      <w:numFmt w:val="decimal"/>
      <w:isLgl/>
      <w:lvlText w:val="%1.%2.%3.%4.%5.%6.%7"/>
      <w:lvlJc w:val="left"/>
      <w:pPr>
        <w:ind w:left="8565" w:hanging="1440"/>
      </w:pPr>
      <w:rPr>
        <w:rFonts w:hint="default"/>
      </w:rPr>
    </w:lvl>
    <w:lvl w:ilvl="7">
      <w:start w:val="1"/>
      <w:numFmt w:val="decimal"/>
      <w:isLgl/>
      <w:lvlText w:val="%1.%2.%3.%4.%5.%6.%7.%8"/>
      <w:lvlJc w:val="left"/>
      <w:pPr>
        <w:ind w:left="9918" w:hanging="1440"/>
      </w:pPr>
      <w:rPr>
        <w:rFonts w:hint="default"/>
      </w:rPr>
    </w:lvl>
    <w:lvl w:ilvl="8">
      <w:start w:val="1"/>
      <w:numFmt w:val="decimal"/>
      <w:isLgl/>
      <w:lvlText w:val="%1.%2.%3.%4.%5.%6.%7.%8.%9"/>
      <w:lvlJc w:val="left"/>
      <w:pPr>
        <w:ind w:left="11631" w:hanging="1800"/>
      </w:pPr>
      <w:rPr>
        <w:rFonts w:hint="default"/>
      </w:rPr>
    </w:lvl>
  </w:abstractNum>
  <w:abstractNum w:abstractNumId="11" w15:restartNumberingAfterBreak="0">
    <w:nsid w:val="66E82D99"/>
    <w:multiLevelType w:val="hybridMultilevel"/>
    <w:tmpl w:val="2514D3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6A3F4721"/>
    <w:multiLevelType w:val="hybridMultilevel"/>
    <w:tmpl w:val="F70C4C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0414D2C"/>
    <w:multiLevelType w:val="hybridMultilevel"/>
    <w:tmpl w:val="A5E4B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2AD2A4A"/>
    <w:multiLevelType w:val="hybridMultilevel"/>
    <w:tmpl w:val="1B4A54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7ABF510B"/>
    <w:multiLevelType w:val="hybridMultilevel"/>
    <w:tmpl w:val="B86C9D9E"/>
    <w:lvl w:ilvl="0" w:tplc="0A98BA7C">
      <w:start w:val="1"/>
      <w:numFmt w:val="bullet"/>
      <w:lvlText w:val="-"/>
      <w:lvlJc w:val="left"/>
      <w:pPr>
        <w:ind w:left="418" w:hanging="360"/>
      </w:pPr>
      <w:rPr>
        <w:rFonts w:ascii="Georgia" w:eastAsia="Times New Roman" w:hAnsi="Georgia"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70229911">
    <w:abstractNumId w:val="10"/>
  </w:num>
  <w:num w:numId="2" w16cid:durableId="2115515388">
    <w:abstractNumId w:val="8"/>
  </w:num>
  <w:num w:numId="3" w16cid:durableId="1963461922">
    <w:abstractNumId w:val="9"/>
  </w:num>
  <w:num w:numId="4" w16cid:durableId="1121337843">
    <w:abstractNumId w:val="12"/>
  </w:num>
  <w:num w:numId="5" w16cid:durableId="926576352">
    <w:abstractNumId w:val="13"/>
  </w:num>
  <w:num w:numId="6" w16cid:durableId="19130752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9906878">
    <w:abstractNumId w:val="15"/>
  </w:num>
  <w:num w:numId="8" w16cid:durableId="688487676">
    <w:abstractNumId w:val="8"/>
  </w:num>
  <w:num w:numId="9" w16cid:durableId="2085176736">
    <w:abstractNumId w:val="6"/>
  </w:num>
  <w:num w:numId="10" w16cid:durableId="400569051">
    <w:abstractNumId w:val="11"/>
  </w:num>
  <w:num w:numId="11" w16cid:durableId="1156336612">
    <w:abstractNumId w:val="3"/>
  </w:num>
  <w:num w:numId="12" w16cid:durableId="722294147">
    <w:abstractNumId w:val="0"/>
  </w:num>
  <w:num w:numId="13" w16cid:durableId="1614287765">
    <w:abstractNumId w:val="1"/>
  </w:num>
  <w:num w:numId="14" w16cid:durableId="35089944">
    <w:abstractNumId w:val="2"/>
  </w:num>
  <w:num w:numId="15" w16cid:durableId="180751568">
    <w:abstractNumId w:val="5"/>
  </w:num>
  <w:num w:numId="16" w16cid:durableId="1117794477">
    <w:abstractNumId w:val="7"/>
  </w:num>
  <w:num w:numId="17" w16cid:durableId="132405696">
    <w:abstractNumId w:val="14"/>
  </w:num>
  <w:num w:numId="18" w16cid:durableId="15551897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A89"/>
    <w:rsid w:val="00000A95"/>
    <w:rsid w:val="000049DE"/>
    <w:rsid w:val="00015C2B"/>
    <w:rsid w:val="000235CA"/>
    <w:rsid w:val="00025C94"/>
    <w:rsid w:val="00025D90"/>
    <w:rsid w:val="000264A3"/>
    <w:rsid w:val="00053558"/>
    <w:rsid w:val="00053A01"/>
    <w:rsid w:val="00061405"/>
    <w:rsid w:val="00073747"/>
    <w:rsid w:val="00077CE0"/>
    <w:rsid w:val="000859BC"/>
    <w:rsid w:val="00092A87"/>
    <w:rsid w:val="00095540"/>
    <w:rsid w:val="00096430"/>
    <w:rsid w:val="000A23A6"/>
    <w:rsid w:val="000A4950"/>
    <w:rsid w:val="000B295C"/>
    <w:rsid w:val="000B5386"/>
    <w:rsid w:val="000B6E50"/>
    <w:rsid w:val="000C66F1"/>
    <w:rsid w:val="000D5973"/>
    <w:rsid w:val="000E2A3C"/>
    <w:rsid w:val="0010060F"/>
    <w:rsid w:val="00100C3A"/>
    <w:rsid w:val="00113944"/>
    <w:rsid w:val="00141F74"/>
    <w:rsid w:val="00142A27"/>
    <w:rsid w:val="00152D58"/>
    <w:rsid w:val="00154232"/>
    <w:rsid w:val="00161AA9"/>
    <w:rsid w:val="00177E50"/>
    <w:rsid w:val="00183C0A"/>
    <w:rsid w:val="001A431F"/>
    <w:rsid w:val="001C2AEE"/>
    <w:rsid w:val="001D5C65"/>
    <w:rsid w:val="001F0154"/>
    <w:rsid w:val="001F3F60"/>
    <w:rsid w:val="00202839"/>
    <w:rsid w:val="0020389F"/>
    <w:rsid w:val="00213AFA"/>
    <w:rsid w:val="002246EA"/>
    <w:rsid w:val="00225B86"/>
    <w:rsid w:val="00235681"/>
    <w:rsid w:val="00252B0E"/>
    <w:rsid w:val="00266CB8"/>
    <w:rsid w:val="0027034A"/>
    <w:rsid w:val="00272376"/>
    <w:rsid w:val="002761EF"/>
    <w:rsid w:val="00291CF5"/>
    <w:rsid w:val="002A5537"/>
    <w:rsid w:val="002B1713"/>
    <w:rsid w:val="002C4819"/>
    <w:rsid w:val="002C5698"/>
    <w:rsid w:val="002C6FAE"/>
    <w:rsid w:val="002E5C16"/>
    <w:rsid w:val="002F1F5C"/>
    <w:rsid w:val="002F5F11"/>
    <w:rsid w:val="003028C3"/>
    <w:rsid w:val="00303E9D"/>
    <w:rsid w:val="003059AB"/>
    <w:rsid w:val="00315F33"/>
    <w:rsid w:val="003221C4"/>
    <w:rsid w:val="003320D8"/>
    <w:rsid w:val="00332CDC"/>
    <w:rsid w:val="003430E3"/>
    <w:rsid w:val="0035084D"/>
    <w:rsid w:val="00354B45"/>
    <w:rsid w:val="0038319E"/>
    <w:rsid w:val="00386F13"/>
    <w:rsid w:val="003957D1"/>
    <w:rsid w:val="00395A2A"/>
    <w:rsid w:val="00397901"/>
    <w:rsid w:val="003A0D1A"/>
    <w:rsid w:val="003A18A1"/>
    <w:rsid w:val="003C6EFC"/>
    <w:rsid w:val="003D37F6"/>
    <w:rsid w:val="003D7D1A"/>
    <w:rsid w:val="003E0816"/>
    <w:rsid w:val="00402159"/>
    <w:rsid w:val="00403C28"/>
    <w:rsid w:val="00403E93"/>
    <w:rsid w:val="00405B06"/>
    <w:rsid w:val="00407A4A"/>
    <w:rsid w:val="00410F49"/>
    <w:rsid w:val="004250A6"/>
    <w:rsid w:val="00443E19"/>
    <w:rsid w:val="00445DC1"/>
    <w:rsid w:val="0045124E"/>
    <w:rsid w:val="00457716"/>
    <w:rsid w:val="004651E1"/>
    <w:rsid w:val="004758BC"/>
    <w:rsid w:val="00491D70"/>
    <w:rsid w:val="004A1D3A"/>
    <w:rsid w:val="004A3E44"/>
    <w:rsid w:val="004B2C36"/>
    <w:rsid w:val="004E45A5"/>
    <w:rsid w:val="004F0AD6"/>
    <w:rsid w:val="00513984"/>
    <w:rsid w:val="00527957"/>
    <w:rsid w:val="00530369"/>
    <w:rsid w:val="005326D2"/>
    <w:rsid w:val="005457A2"/>
    <w:rsid w:val="00555995"/>
    <w:rsid w:val="005702DE"/>
    <w:rsid w:val="00570CC0"/>
    <w:rsid w:val="00574752"/>
    <w:rsid w:val="00577D8B"/>
    <w:rsid w:val="0058687B"/>
    <w:rsid w:val="0059276D"/>
    <w:rsid w:val="005D0587"/>
    <w:rsid w:val="005E2D45"/>
    <w:rsid w:val="005E55F4"/>
    <w:rsid w:val="005F3F85"/>
    <w:rsid w:val="006040CB"/>
    <w:rsid w:val="00612D1C"/>
    <w:rsid w:val="006263C8"/>
    <w:rsid w:val="00627230"/>
    <w:rsid w:val="00636A8C"/>
    <w:rsid w:val="00642747"/>
    <w:rsid w:val="00643298"/>
    <w:rsid w:val="00644069"/>
    <w:rsid w:val="00670BBB"/>
    <w:rsid w:val="006757ED"/>
    <w:rsid w:val="0069660B"/>
    <w:rsid w:val="006A208E"/>
    <w:rsid w:val="006B01B3"/>
    <w:rsid w:val="006C2D17"/>
    <w:rsid w:val="006C5005"/>
    <w:rsid w:val="006D0819"/>
    <w:rsid w:val="006D7776"/>
    <w:rsid w:val="006E01C9"/>
    <w:rsid w:val="0070691F"/>
    <w:rsid w:val="007107A0"/>
    <w:rsid w:val="00710FD3"/>
    <w:rsid w:val="007208C2"/>
    <w:rsid w:val="00734174"/>
    <w:rsid w:val="007375F9"/>
    <w:rsid w:val="00745B33"/>
    <w:rsid w:val="00752B46"/>
    <w:rsid w:val="00770614"/>
    <w:rsid w:val="00776014"/>
    <w:rsid w:val="00776F68"/>
    <w:rsid w:val="007809B2"/>
    <w:rsid w:val="00791103"/>
    <w:rsid w:val="007A46E4"/>
    <w:rsid w:val="007A6471"/>
    <w:rsid w:val="007B05E7"/>
    <w:rsid w:val="007B53DD"/>
    <w:rsid w:val="007E6971"/>
    <w:rsid w:val="007E7AC5"/>
    <w:rsid w:val="007F0560"/>
    <w:rsid w:val="007F257A"/>
    <w:rsid w:val="00801292"/>
    <w:rsid w:val="00807EAC"/>
    <w:rsid w:val="00812352"/>
    <w:rsid w:val="00812DC1"/>
    <w:rsid w:val="008139F4"/>
    <w:rsid w:val="0081462D"/>
    <w:rsid w:val="008156AD"/>
    <w:rsid w:val="00820C2E"/>
    <w:rsid w:val="00823432"/>
    <w:rsid w:val="008236C8"/>
    <w:rsid w:val="0083043F"/>
    <w:rsid w:val="00833ED0"/>
    <w:rsid w:val="00836D09"/>
    <w:rsid w:val="00852357"/>
    <w:rsid w:val="008531E9"/>
    <w:rsid w:val="008548E6"/>
    <w:rsid w:val="0085733C"/>
    <w:rsid w:val="00857F49"/>
    <w:rsid w:val="008806DD"/>
    <w:rsid w:val="008817A6"/>
    <w:rsid w:val="008C037D"/>
    <w:rsid w:val="008C2761"/>
    <w:rsid w:val="008E0F82"/>
    <w:rsid w:val="008E2908"/>
    <w:rsid w:val="008E6714"/>
    <w:rsid w:val="008F18D9"/>
    <w:rsid w:val="008F23FA"/>
    <w:rsid w:val="00907E23"/>
    <w:rsid w:val="00910E17"/>
    <w:rsid w:val="00914000"/>
    <w:rsid w:val="00936444"/>
    <w:rsid w:val="009428F8"/>
    <w:rsid w:val="00956A36"/>
    <w:rsid w:val="00956CB9"/>
    <w:rsid w:val="009676B2"/>
    <w:rsid w:val="0096795C"/>
    <w:rsid w:val="00972517"/>
    <w:rsid w:val="00975CD1"/>
    <w:rsid w:val="00977914"/>
    <w:rsid w:val="00984C45"/>
    <w:rsid w:val="009974BC"/>
    <w:rsid w:val="009C466C"/>
    <w:rsid w:val="009D0CE7"/>
    <w:rsid w:val="00A02552"/>
    <w:rsid w:val="00A10151"/>
    <w:rsid w:val="00A2060F"/>
    <w:rsid w:val="00A21272"/>
    <w:rsid w:val="00A219F1"/>
    <w:rsid w:val="00A227C1"/>
    <w:rsid w:val="00A27D36"/>
    <w:rsid w:val="00A356A9"/>
    <w:rsid w:val="00A35A1E"/>
    <w:rsid w:val="00A4009A"/>
    <w:rsid w:val="00A565C1"/>
    <w:rsid w:val="00A5733F"/>
    <w:rsid w:val="00A61EC6"/>
    <w:rsid w:val="00A64880"/>
    <w:rsid w:val="00A7023B"/>
    <w:rsid w:val="00A725B8"/>
    <w:rsid w:val="00A74EFA"/>
    <w:rsid w:val="00A75D28"/>
    <w:rsid w:val="00A77942"/>
    <w:rsid w:val="00A94DB9"/>
    <w:rsid w:val="00AA0D88"/>
    <w:rsid w:val="00AA7767"/>
    <w:rsid w:val="00AD45BC"/>
    <w:rsid w:val="00AD4CCC"/>
    <w:rsid w:val="00AD65A3"/>
    <w:rsid w:val="00AE05E4"/>
    <w:rsid w:val="00AE2855"/>
    <w:rsid w:val="00AF1434"/>
    <w:rsid w:val="00AF1796"/>
    <w:rsid w:val="00AF3E8C"/>
    <w:rsid w:val="00B015C8"/>
    <w:rsid w:val="00B03C0B"/>
    <w:rsid w:val="00B06379"/>
    <w:rsid w:val="00B25492"/>
    <w:rsid w:val="00B50916"/>
    <w:rsid w:val="00B64E29"/>
    <w:rsid w:val="00B66DC8"/>
    <w:rsid w:val="00B70CC0"/>
    <w:rsid w:val="00B75779"/>
    <w:rsid w:val="00B8636E"/>
    <w:rsid w:val="00B90827"/>
    <w:rsid w:val="00B93EB4"/>
    <w:rsid w:val="00B94365"/>
    <w:rsid w:val="00BA102F"/>
    <w:rsid w:val="00BB2905"/>
    <w:rsid w:val="00BC50B1"/>
    <w:rsid w:val="00BD6270"/>
    <w:rsid w:val="00BE0D0B"/>
    <w:rsid w:val="00BE4CFC"/>
    <w:rsid w:val="00C019A9"/>
    <w:rsid w:val="00C11574"/>
    <w:rsid w:val="00C17131"/>
    <w:rsid w:val="00C32A89"/>
    <w:rsid w:val="00C509A2"/>
    <w:rsid w:val="00C55B15"/>
    <w:rsid w:val="00C7053C"/>
    <w:rsid w:val="00C7110D"/>
    <w:rsid w:val="00C83D83"/>
    <w:rsid w:val="00C97937"/>
    <w:rsid w:val="00CA0331"/>
    <w:rsid w:val="00CA042B"/>
    <w:rsid w:val="00CB26F6"/>
    <w:rsid w:val="00CB58FB"/>
    <w:rsid w:val="00CC019D"/>
    <w:rsid w:val="00CD0F7D"/>
    <w:rsid w:val="00CD10A8"/>
    <w:rsid w:val="00CD1743"/>
    <w:rsid w:val="00CF5046"/>
    <w:rsid w:val="00CF7F27"/>
    <w:rsid w:val="00D048EE"/>
    <w:rsid w:val="00D14798"/>
    <w:rsid w:val="00D14AAE"/>
    <w:rsid w:val="00D27EC0"/>
    <w:rsid w:val="00D32EC1"/>
    <w:rsid w:val="00D54D83"/>
    <w:rsid w:val="00D65D5C"/>
    <w:rsid w:val="00D74C12"/>
    <w:rsid w:val="00DA038E"/>
    <w:rsid w:val="00DA0690"/>
    <w:rsid w:val="00DA06BD"/>
    <w:rsid w:val="00DA2314"/>
    <w:rsid w:val="00DB5BC5"/>
    <w:rsid w:val="00DB7687"/>
    <w:rsid w:val="00DD109A"/>
    <w:rsid w:val="00DF1D6D"/>
    <w:rsid w:val="00DF69BC"/>
    <w:rsid w:val="00DF7ED7"/>
    <w:rsid w:val="00E07084"/>
    <w:rsid w:val="00E07810"/>
    <w:rsid w:val="00E1072B"/>
    <w:rsid w:val="00E16AAB"/>
    <w:rsid w:val="00E20E8D"/>
    <w:rsid w:val="00E27A94"/>
    <w:rsid w:val="00E31F30"/>
    <w:rsid w:val="00E33421"/>
    <w:rsid w:val="00E714BC"/>
    <w:rsid w:val="00E773E2"/>
    <w:rsid w:val="00E77618"/>
    <w:rsid w:val="00EA0E01"/>
    <w:rsid w:val="00EB0997"/>
    <w:rsid w:val="00EC0D45"/>
    <w:rsid w:val="00EC0D81"/>
    <w:rsid w:val="00EC4AD2"/>
    <w:rsid w:val="00ED36F4"/>
    <w:rsid w:val="00ED7D72"/>
    <w:rsid w:val="00EE0D9E"/>
    <w:rsid w:val="00EE1C7C"/>
    <w:rsid w:val="00EE20E0"/>
    <w:rsid w:val="00EE5909"/>
    <w:rsid w:val="00EE6968"/>
    <w:rsid w:val="00F0595D"/>
    <w:rsid w:val="00F11D18"/>
    <w:rsid w:val="00F12212"/>
    <w:rsid w:val="00F32801"/>
    <w:rsid w:val="00F3531D"/>
    <w:rsid w:val="00F373A8"/>
    <w:rsid w:val="00F4502C"/>
    <w:rsid w:val="00F50AFC"/>
    <w:rsid w:val="00F55EA1"/>
    <w:rsid w:val="00F61BB4"/>
    <w:rsid w:val="00F6735D"/>
    <w:rsid w:val="00F71DD9"/>
    <w:rsid w:val="00F72F54"/>
    <w:rsid w:val="00F827B3"/>
    <w:rsid w:val="00F84901"/>
    <w:rsid w:val="00F87138"/>
    <w:rsid w:val="00FA5BFA"/>
    <w:rsid w:val="00FA78BC"/>
    <w:rsid w:val="00FB2507"/>
    <w:rsid w:val="00FB7311"/>
    <w:rsid w:val="00FC1634"/>
    <w:rsid w:val="00FC23AF"/>
    <w:rsid w:val="00FC503B"/>
    <w:rsid w:val="00FE3B97"/>
    <w:rsid w:val="00FE44E0"/>
    <w:rsid w:val="00FF0895"/>
    <w:rsid w:val="00FF7B42"/>
    <w:rsid w:val="1B23B2B7"/>
    <w:rsid w:val="1FF4980E"/>
    <w:rsid w:val="23C750FB"/>
    <w:rsid w:val="2770E529"/>
    <w:rsid w:val="2E851A92"/>
    <w:rsid w:val="319C3DE4"/>
    <w:rsid w:val="32A42918"/>
    <w:rsid w:val="33AE4224"/>
    <w:rsid w:val="35BB535D"/>
    <w:rsid w:val="37248C53"/>
    <w:rsid w:val="40B7B68F"/>
    <w:rsid w:val="48FC3DC8"/>
    <w:rsid w:val="4C33DE8A"/>
    <w:rsid w:val="4CE3D97E"/>
    <w:rsid w:val="5C51EFDA"/>
    <w:rsid w:val="5E8C6269"/>
    <w:rsid w:val="66002733"/>
    <w:rsid w:val="69935E60"/>
    <w:rsid w:val="6E5862E1"/>
    <w:rsid w:val="763877BF"/>
    <w:rsid w:val="7C306D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E0A85"/>
  <w15:chartTrackingRefBased/>
  <w15:docId w15:val="{BDC32465-6236-4803-9A1D-632F7415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379"/>
    <w:pPr>
      <w:spacing w:after="0" w:line="250" w:lineRule="atLeast"/>
    </w:pPr>
    <w:rPr>
      <w:rFonts w:ascii="Georgia" w:eastAsia="Times New Roman" w:hAnsi="Georgia" w:cs="Times New Roman"/>
      <w:szCs w:val="24"/>
      <w:lang w:eastAsia="sv-SE"/>
    </w:rPr>
  </w:style>
  <w:style w:type="paragraph" w:styleId="Rubrik1">
    <w:name w:val="heading 1"/>
    <w:basedOn w:val="Normal"/>
    <w:next w:val="Normal"/>
    <w:link w:val="Rubrik1Char"/>
    <w:qFormat/>
    <w:rsid w:val="00B06379"/>
    <w:pPr>
      <w:keepNext/>
      <w:tabs>
        <w:tab w:val="left" w:pos="851"/>
      </w:tabs>
      <w:spacing w:line="360" w:lineRule="auto"/>
      <w:outlineLvl w:val="0"/>
    </w:pPr>
    <w:rPr>
      <w:bCs/>
      <w:sz w:val="28"/>
      <w:szCs w:val="32"/>
      <w:lang w:val="x-none" w:eastAsia="x-none"/>
    </w:rPr>
  </w:style>
  <w:style w:type="paragraph" w:styleId="Rubrik2">
    <w:name w:val="heading 2"/>
    <w:basedOn w:val="Normal"/>
    <w:next w:val="Normal"/>
    <w:link w:val="Rubrik2Char"/>
    <w:uiPriority w:val="9"/>
    <w:unhideWhenUsed/>
    <w:qFormat/>
    <w:rsid w:val="004651E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rsid w:val="00956CB9"/>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rsid w:val="00B06379"/>
    <w:rPr>
      <w:rFonts w:ascii="Georgia" w:eastAsia="Times New Roman" w:hAnsi="Georgia" w:cs="Times New Roman"/>
      <w:bCs/>
      <w:sz w:val="28"/>
      <w:szCs w:val="32"/>
      <w:lang w:val="x-none" w:eastAsia="x-none"/>
    </w:rPr>
  </w:style>
  <w:style w:type="paragraph" w:styleId="Sidhuvud">
    <w:name w:val="header"/>
    <w:basedOn w:val="Normal"/>
    <w:link w:val="SidhuvudChar"/>
    <w:semiHidden/>
    <w:rsid w:val="00B06379"/>
    <w:pPr>
      <w:tabs>
        <w:tab w:val="center" w:pos="4536"/>
        <w:tab w:val="right" w:pos="9072"/>
      </w:tabs>
    </w:pPr>
  </w:style>
  <w:style w:type="character" w:customStyle="1" w:styleId="SidhuvudChar">
    <w:name w:val="Sidhuvud Char"/>
    <w:basedOn w:val="Standardstycketeckensnitt"/>
    <w:link w:val="Sidhuvud"/>
    <w:semiHidden/>
    <w:rsid w:val="00B06379"/>
    <w:rPr>
      <w:rFonts w:ascii="Georgia" w:eastAsia="Times New Roman" w:hAnsi="Georgia" w:cs="Times New Roman"/>
      <w:szCs w:val="24"/>
      <w:lang w:eastAsia="sv-SE"/>
    </w:rPr>
  </w:style>
  <w:style w:type="paragraph" w:customStyle="1" w:styleId="zDokumentnamn">
    <w:name w:val="zDokumentnamn"/>
    <w:basedOn w:val="Normal"/>
    <w:qFormat/>
    <w:rsid w:val="00B06379"/>
    <w:pPr>
      <w:keepNext/>
      <w:tabs>
        <w:tab w:val="left" w:pos="851"/>
      </w:tabs>
      <w:spacing w:line="240" w:lineRule="auto"/>
      <w:outlineLvl w:val="0"/>
    </w:pPr>
    <w:rPr>
      <w:bCs/>
      <w:color w:val="595959"/>
      <w:sz w:val="28"/>
      <w:szCs w:val="32"/>
      <w:lang w:val="x-none" w:eastAsia="x-none"/>
    </w:rPr>
  </w:style>
  <w:style w:type="paragraph" w:styleId="Liststycke">
    <w:name w:val="List Paragraph"/>
    <w:basedOn w:val="Normal"/>
    <w:uiPriority w:val="34"/>
    <w:qFormat/>
    <w:rsid w:val="00B06379"/>
    <w:pPr>
      <w:ind w:left="720"/>
      <w:contextualSpacing/>
    </w:pPr>
  </w:style>
  <w:style w:type="character" w:customStyle="1" w:styleId="Rubrik2Char">
    <w:name w:val="Rubrik 2 Char"/>
    <w:basedOn w:val="Standardstycketeckensnitt"/>
    <w:link w:val="Rubrik2"/>
    <w:uiPriority w:val="9"/>
    <w:rsid w:val="004651E1"/>
    <w:rPr>
      <w:rFonts w:asciiTheme="majorHAnsi" w:eastAsiaTheme="majorEastAsia" w:hAnsiTheme="majorHAnsi" w:cstheme="majorBidi"/>
      <w:color w:val="2F5496" w:themeColor="accent1" w:themeShade="BF"/>
      <w:sz w:val="26"/>
      <w:szCs w:val="26"/>
      <w:lang w:eastAsia="sv-SE"/>
    </w:rPr>
  </w:style>
  <w:style w:type="paragraph" w:customStyle="1" w:styleId="Tabellrubriksvart">
    <w:name w:val="Tabellrubrik svart"/>
    <w:basedOn w:val="Normal"/>
    <w:qFormat/>
    <w:rsid w:val="00F87138"/>
    <w:pPr>
      <w:jc w:val="both"/>
    </w:pPr>
    <w:rPr>
      <w:rFonts w:ascii="Arial" w:hAnsi="Arial" w:cs="Arial"/>
      <w:b/>
      <w:sz w:val="20"/>
    </w:rPr>
  </w:style>
  <w:style w:type="table" w:styleId="Tabellrutnt">
    <w:name w:val="Table Grid"/>
    <w:basedOn w:val="Normaltabell"/>
    <w:uiPriority w:val="59"/>
    <w:rsid w:val="00F87138"/>
    <w:pPr>
      <w:spacing w:after="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3Char">
    <w:name w:val="Rubrik 3 Char"/>
    <w:basedOn w:val="Standardstycketeckensnitt"/>
    <w:link w:val="Rubrik3"/>
    <w:uiPriority w:val="9"/>
    <w:rsid w:val="00956CB9"/>
    <w:rPr>
      <w:rFonts w:asciiTheme="majorHAnsi" w:eastAsiaTheme="majorEastAsia" w:hAnsiTheme="majorHAnsi" w:cstheme="majorBidi"/>
      <w:color w:val="1F3763" w:themeColor="accent1" w:themeShade="7F"/>
      <w:sz w:val="24"/>
      <w:szCs w:val="24"/>
      <w:lang w:eastAsia="sv-SE"/>
    </w:rPr>
  </w:style>
  <w:style w:type="paragraph" w:styleId="Innehllsfrteckningsrubrik">
    <w:name w:val="TOC Heading"/>
    <w:basedOn w:val="Rubrik1"/>
    <w:next w:val="Normal"/>
    <w:uiPriority w:val="39"/>
    <w:unhideWhenUsed/>
    <w:qFormat/>
    <w:rsid w:val="00BD6270"/>
    <w:pPr>
      <w:keepLines/>
      <w:tabs>
        <w:tab w:val="clear" w:pos="851"/>
      </w:tabs>
      <w:spacing w:before="240" w:line="259" w:lineRule="auto"/>
      <w:outlineLvl w:val="9"/>
    </w:pPr>
    <w:rPr>
      <w:rFonts w:asciiTheme="majorHAnsi" w:eastAsiaTheme="majorEastAsia" w:hAnsiTheme="majorHAnsi" w:cstheme="majorBidi"/>
      <w:bCs w:val="0"/>
      <w:color w:val="2F5496" w:themeColor="accent1" w:themeShade="BF"/>
      <w:sz w:val="32"/>
      <w:lang w:val="sv-SE" w:eastAsia="sv-SE"/>
    </w:rPr>
  </w:style>
  <w:style w:type="paragraph" w:styleId="Innehll1">
    <w:name w:val="toc 1"/>
    <w:basedOn w:val="Normal"/>
    <w:next w:val="Normal"/>
    <w:autoRedefine/>
    <w:uiPriority w:val="39"/>
    <w:unhideWhenUsed/>
    <w:rsid w:val="00BD6270"/>
    <w:pPr>
      <w:spacing w:after="100"/>
    </w:pPr>
  </w:style>
  <w:style w:type="paragraph" w:styleId="Innehll2">
    <w:name w:val="toc 2"/>
    <w:basedOn w:val="Normal"/>
    <w:next w:val="Normal"/>
    <w:autoRedefine/>
    <w:uiPriority w:val="39"/>
    <w:unhideWhenUsed/>
    <w:rsid w:val="00BD6270"/>
    <w:pPr>
      <w:spacing w:after="100"/>
      <w:ind w:left="220"/>
    </w:pPr>
  </w:style>
  <w:style w:type="paragraph" w:styleId="Innehll3">
    <w:name w:val="toc 3"/>
    <w:basedOn w:val="Normal"/>
    <w:next w:val="Normal"/>
    <w:autoRedefine/>
    <w:uiPriority w:val="39"/>
    <w:unhideWhenUsed/>
    <w:rsid w:val="00BD6270"/>
    <w:pPr>
      <w:spacing w:after="100"/>
      <w:ind w:left="440"/>
    </w:pPr>
  </w:style>
  <w:style w:type="character" w:styleId="Hyperlnk">
    <w:name w:val="Hyperlink"/>
    <w:basedOn w:val="Standardstycketeckensnitt"/>
    <w:uiPriority w:val="99"/>
    <w:unhideWhenUsed/>
    <w:rsid w:val="00BD6270"/>
    <w:rPr>
      <w:color w:val="0563C1" w:themeColor="hyperlink"/>
      <w:u w:val="single"/>
    </w:rPr>
  </w:style>
  <w:style w:type="paragraph" w:styleId="Normalwebb">
    <w:name w:val="Normal (Web)"/>
    <w:basedOn w:val="Normal"/>
    <w:uiPriority w:val="99"/>
    <w:semiHidden/>
    <w:unhideWhenUsed/>
    <w:rsid w:val="00812DC1"/>
    <w:pPr>
      <w:spacing w:before="100" w:beforeAutospacing="1" w:after="100" w:afterAutospacing="1" w:line="240" w:lineRule="auto"/>
    </w:pPr>
    <w:rPr>
      <w:rFonts w:ascii="Times New Roman" w:hAnsi="Times New Roman"/>
      <w:sz w:val="24"/>
    </w:rPr>
  </w:style>
  <w:style w:type="paragraph" w:styleId="Sidfot">
    <w:name w:val="footer"/>
    <w:basedOn w:val="Normal"/>
    <w:link w:val="SidfotChar"/>
    <w:uiPriority w:val="99"/>
    <w:unhideWhenUsed/>
    <w:rsid w:val="00FE44E0"/>
    <w:pPr>
      <w:tabs>
        <w:tab w:val="center" w:pos="4536"/>
        <w:tab w:val="right" w:pos="9072"/>
      </w:tabs>
      <w:spacing w:line="240" w:lineRule="auto"/>
    </w:pPr>
  </w:style>
  <w:style w:type="character" w:customStyle="1" w:styleId="SidfotChar">
    <w:name w:val="Sidfot Char"/>
    <w:basedOn w:val="Standardstycketeckensnitt"/>
    <w:link w:val="Sidfot"/>
    <w:uiPriority w:val="99"/>
    <w:rsid w:val="00FE44E0"/>
    <w:rPr>
      <w:rFonts w:ascii="Georgia" w:eastAsia="Times New Roman" w:hAnsi="Georgia" w:cs="Times New Roman"/>
      <w:szCs w:val="24"/>
      <w:lang w:eastAsia="sv-SE"/>
    </w:rPr>
  </w:style>
  <w:style w:type="character" w:styleId="Kommentarsreferens">
    <w:name w:val="annotation reference"/>
    <w:basedOn w:val="Standardstycketeckensnitt"/>
    <w:uiPriority w:val="99"/>
    <w:semiHidden/>
    <w:unhideWhenUsed/>
    <w:rsid w:val="00ED7D72"/>
    <w:rPr>
      <w:sz w:val="16"/>
      <w:szCs w:val="16"/>
    </w:rPr>
  </w:style>
  <w:style w:type="paragraph" w:styleId="Kommentarer">
    <w:name w:val="annotation text"/>
    <w:basedOn w:val="Normal"/>
    <w:link w:val="KommentarerChar"/>
    <w:uiPriority w:val="99"/>
    <w:unhideWhenUsed/>
    <w:rsid w:val="00ED7D72"/>
    <w:pPr>
      <w:spacing w:line="240" w:lineRule="auto"/>
    </w:pPr>
    <w:rPr>
      <w:sz w:val="20"/>
      <w:szCs w:val="20"/>
    </w:rPr>
  </w:style>
  <w:style w:type="character" w:customStyle="1" w:styleId="KommentarerChar">
    <w:name w:val="Kommentarer Char"/>
    <w:basedOn w:val="Standardstycketeckensnitt"/>
    <w:link w:val="Kommentarer"/>
    <w:uiPriority w:val="99"/>
    <w:rsid w:val="00ED7D72"/>
    <w:rPr>
      <w:rFonts w:ascii="Georgia" w:eastAsia="Times New Roman" w:hAnsi="Georgia" w:cs="Times New Roman"/>
      <w:sz w:val="20"/>
      <w:szCs w:val="20"/>
      <w:lang w:eastAsia="sv-SE"/>
    </w:rPr>
  </w:style>
  <w:style w:type="paragraph" w:styleId="Kommentarsmne">
    <w:name w:val="annotation subject"/>
    <w:basedOn w:val="Kommentarer"/>
    <w:next w:val="Kommentarer"/>
    <w:link w:val="KommentarsmneChar"/>
    <w:uiPriority w:val="99"/>
    <w:semiHidden/>
    <w:unhideWhenUsed/>
    <w:rsid w:val="00ED7D72"/>
    <w:rPr>
      <w:b/>
      <w:bCs/>
    </w:rPr>
  </w:style>
  <w:style w:type="character" w:customStyle="1" w:styleId="KommentarsmneChar">
    <w:name w:val="Kommentarsämne Char"/>
    <w:basedOn w:val="KommentarerChar"/>
    <w:link w:val="Kommentarsmne"/>
    <w:uiPriority w:val="99"/>
    <w:semiHidden/>
    <w:rsid w:val="00ED7D72"/>
    <w:rPr>
      <w:rFonts w:ascii="Georgia" w:eastAsia="Times New Roman" w:hAnsi="Georgia" w:cs="Times New Roman"/>
      <w:b/>
      <w:bCs/>
      <w:sz w:val="20"/>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13440">
      <w:bodyDiv w:val="1"/>
      <w:marLeft w:val="0"/>
      <w:marRight w:val="0"/>
      <w:marTop w:val="0"/>
      <w:marBottom w:val="0"/>
      <w:divBdr>
        <w:top w:val="none" w:sz="0" w:space="0" w:color="auto"/>
        <w:left w:val="none" w:sz="0" w:space="0" w:color="auto"/>
        <w:bottom w:val="none" w:sz="0" w:space="0" w:color="auto"/>
        <w:right w:val="none" w:sz="0" w:space="0" w:color="auto"/>
      </w:divBdr>
    </w:div>
    <w:div w:id="826749116">
      <w:bodyDiv w:val="1"/>
      <w:marLeft w:val="0"/>
      <w:marRight w:val="0"/>
      <w:marTop w:val="0"/>
      <w:marBottom w:val="0"/>
      <w:divBdr>
        <w:top w:val="none" w:sz="0" w:space="0" w:color="auto"/>
        <w:left w:val="none" w:sz="0" w:space="0" w:color="auto"/>
        <w:bottom w:val="none" w:sz="0" w:space="0" w:color="auto"/>
        <w:right w:val="none" w:sz="0" w:space="0" w:color="auto"/>
      </w:divBdr>
    </w:div>
    <w:div w:id="1152523775">
      <w:bodyDiv w:val="1"/>
      <w:marLeft w:val="0"/>
      <w:marRight w:val="0"/>
      <w:marTop w:val="0"/>
      <w:marBottom w:val="0"/>
      <w:divBdr>
        <w:top w:val="none" w:sz="0" w:space="0" w:color="auto"/>
        <w:left w:val="none" w:sz="0" w:space="0" w:color="auto"/>
        <w:bottom w:val="none" w:sz="0" w:space="0" w:color="auto"/>
        <w:right w:val="none" w:sz="0" w:space="0" w:color="auto"/>
      </w:divBdr>
    </w:div>
    <w:div w:id="1496611628">
      <w:bodyDiv w:val="1"/>
      <w:marLeft w:val="0"/>
      <w:marRight w:val="0"/>
      <w:marTop w:val="0"/>
      <w:marBottom w:val="0"/>
      <w:divBdr>
        <w:top w:val="none" w:sz="0" w:space="0" w:color="auto"/>
        <w:left w:val="none" w:sz="0" w:space="0" w:color="auto"/>
        <w:bottom w:val="none" w:sz="0" w:space="0" w:color="auto"/>
        <w:right w:val="none" w:sz="0" w:space="0" w:color="auto"/>
      </w:divBdr>
    </w:div>
    <w:div w:id="1537229828">
      <w:bodyDiv w:val="1"/>
      <w:marLeft w:val="0"/>
      <w:marRight w:val="0"/>
      <w:marTop w:val="0"/>
      <w:marBottom w:val="0"/>
      <w:divBdr>
        <w:top w:val="none" w:sz="0" w:space="0" w:color="auto"/>
        <w:left w:val="none" w:sz="0" w:space="0" w:color="auto"/>
        <w:bottom w:val="none" w:sz="0" w:space="0" w:color="auto"/>
        <w:right w:val="none" w:sz="0" w:space="0" w:color="auto"/>
      </w:divBdr>
    </w:div>
    <w:div w:id="187434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1227929-804d-442d-8f98-bf2129405eef" xsi:nil="true"/>
    <lcf76f155ced4ddcb4097134ff3c332f xmlns="ca295fc0-a77b-44f2-b905-a2f965652dba">
      <Terms xmlns="http://schemas.microsoft.com/office/infopath/2007/PartnerControls"/>
    </lcf76f155ced4ddcb4097134ff3c332f>
    <MigrationWizIdDocumentLibraryPermissions xmlns="ca295fc0-a77b-44f2-b905-a2f965652dba" xsi:nil="true"/>
    <MigrationWizId xmlns="ca295fc0-a77b-44f2-b905-a2f965652dba" xsi:nil="true"/>
    <MigrationWizIdSecurityGroups xmlns="ca295fc0-a77b-44f2-b905-a2f965652dba" xsi:nil="true"/>
    <MigrationWizIdVersion xmlns="ca295fc0-a77b-44f2-b905-a2f965652dba" xsi:nil="true"/>
    <lcf76f155ced4ddcb4097134ff3c332f0 xmlns="ca295fc0-a77b-44f2-b905-a2f965652dba" xsi:nil="true"/>
    <MigrationWizIdPermissionLevels xmlns="ca295fc0-a77b-44f2-b905-a2f965652dba" xsi:nil="true"/>
    <MigrationWizIdPermissions xmlns="ca295fc0-a77b-44f2-b905-a2f965652db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2802A434E336947BDB753E684540FDB" ma:contentTypeVersion="18" ma:contentTypeDescription="Skapa ett nytt dokument." ma:contentTypeScope="" ma:versionID="a1e5b8dafe9f90dc6e5771f5e6192711">
  <xsd:schema xmlns:xsd="http://www.w3.org/2001/XMLSchema" xmlns:xs="http://www.w3.org/2001/XMLSchema" xmlns:p="http://schemas.microsoft.com/office/2006/metadata/properties" xmlns:ns2="ca295fc0-a77b-44f2-b905-a2f965652dba" xmlns:ns3="e1227929-804d-442d-8f98-bf2129405eef" targetNamespace="http://schemas.microsoft.com/office/2006/metadata/properties" ma:root="true" ma:fieldsID="e3f454f1140cc094c53a59456e5ff01a" ns2:_="" ns3:_="">
    <xsd:import namespace="ca295fc0-a77b-44f2-b905-a2f965652dba"/>
    <xsd:import namespace="e1227929-804d-442d-8f98-bf2129405eef"/>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95fc0-a77b-44f2-b905-a2f965652dba"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Bildmarkeringar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Bildmarkeringar" ma:readOnly="false" ma:fieldId="{5cf76f15-5ced-4ddc-b409-7134ff3c332f}" ma:taxonomyMulti="true" ma:sspId="92abe79f-aed8-49a2-a53f-d5f1b11818b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227929-804d-442d-8f98-bf2129405ee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701f05-12e7-4758-aaf1-631cf323c6d5}" ma:internalName="TaxCatchAll" ma:showField="CatchAllData" ma:web="e1227929-804d-442d-8f98-bf2129405e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879EF-D228-4028-A455-52F2C5BC7781}">
  <ds:schemaRefs>
    <ds:schemaRef ds:uri="http://schemas.microsoft.com/sharepoint/v3/contenttype/forms"/>
  </ds:schemaRefs>
</ds:datastoreItem>
</file>

<file path=customXml/itemProps2.xml><?xml version="1.0" encoding="utf-8"?>
<ds:datastoreItem xmlns:ds="http://schemas.openxmlformats.org/officeDocument/2006/customXml" ds:itemID="{18D777AF-B5DE-4686-B949-69C9F9ECA5DB}">
  <ds:schemaRefs>
    <ds:schemaRef ds:uri="http://schemas.microsoft.com/office/2006/metadata/properties"/>
    <ds:schemaRef ds:uri="http://schemas.microsoft.com/office/infopath/2007/PartnerControls"/>
    <ds:schemaRef ds:uri="cd123ec1-edb3-4963-9c14-1016f5000932"/>
    <ds:schemaRef ds:uri="b7dc0b1b-2d6a-45e7-94ae-51e5abf98256"/>
  </ds:schemaRefs>
</ds:datastoreItem>
</file>

<file path=customXml/itemProps3.xml><?xml version="1.0" encoding="utf-8"?>
<ds:datastoreItem xmlns:ds="http://schemas.openxmlformats.org/officeDocument/2006/customXml" ds:itemID="{75689BDB-DD87-4FD8-BD32-C0A9500909B8}"/>
</file>

<file path=customXml/itemProps4.xml><?xml version="1.0" encoding="utf-8"?>
<ds:datastoreItem xmlns:ds="http://schemas.openxmlformats.org/officeDocument/2006/customXml" ds:itemID="{E9082B6F-49EB-4BB5-9EC3-C9DF4998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9</Pages>
  <Words>1849</Words>
  <Characters>9805</Characters>
  <Application>Microsoft Office Word</Application>
  <DocSecurity>0</DocSecurity>
  <Lines>81</Lines>
  <Paragraphs>23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11631</CharactersWithSpaces>
  <SharedDoc>false</SharedDoc>
  <HLinks>
    <vt:vector size="162" baseType="variant">
      <vt:variant>
        <vt:i4>1966131</vt:i4>
      </vt:variant>
      <vt:variant>
        <vt:i4>158</vt:i4>
      </vt:variant>
      <vt:variant>
        <vt:i4>0</vt:i4>
      </vt:variant>
      <vt:variant>
        <vt:i4>5</vt:i4>
      </vt:variant>
      <vt:variant>
        <vt:lpwstr/>
      </vt:variant>
      <vt:variant>
        <vt:lpwstr>_Toc182818114</vt:lpwstr>
      </vt:variant>
      <vt:variant>
        <vt:i4>1966131</vt:i4>
      </vt:variant>
      <vt:variant>
        <vt:i4>152</vt:i4>
      </vt:variant>
      <vt:variant>
        <vt:i4>0</vt:i4>
      </vt:variant>
      <vt:variant>
        <vt:i4>5</vt:i4>
      </vt:variant>
      <vt:variant>
        <vt:lpwstr/>
      </vt:variant>
      <vt:variant>
        <vt:lpwstr>_Toc182818113</vt:lpwstr>
      </vt:variant>
      <vt:variant>
        <vt:i4>1966131</vt:i4>
      </vt:variant>
      <vt:variant>
        <vt:i4>146</vt:i4>
      </vt:variant>
      <vt:variant>
        <vt:i4>0</vt:i4>
      </vt:variant>
      <vt:variant>
        <vt:i4>5</vt:i4>
      </vt:variant>
      <vt:variant>
        <vt:lpwstr/>
      </vt:variant>
      <vt:variant>
        <vt:lpwstr>_Toc182818112</vt:lpwstr>
      </vt:variant>
      <vt:variant>
        <vt:i4>1966131</vt:i4>
      </vt:variant>
      <vt:variant>
        <vt:i4>140</vt:i4>
      </vt:variant>
      <vt:variant>
        <vt:i4>0</vt:i4>
      </vt:variant>
      <vt:variant>
        <vt:i4>5</vt:i4>
      </vt:variant>
      <vt:variant>
        <vt:lpwstr/>
      </vt:variant>
      <vt:variant>
        <vt:lpwstr>_Toc182818111</vt:lpwstr>
      </vt:variant>
      <vt:variant>
        <vt:i4>1966131</vt:i4>
      </vt:variant>
      <vt:variant>
        <vt:i4>134</vt:i4>
      </vt:variant>
      <vt:variant>
        <vt:i4>0</vt:i4>
      </vt:variant>
      <vt:variant>
        <vt:i4>5</vt:i4>
      </vt:variant>
      <vt:variant>
        <vt:lpwstr/>
      </vt:variant>
      <vt:variant>
        <vt:lpwstr>_Toc182818110</vt:lpwstr>
      </vt:variant>
      <vt:variant>
        <vt:i4>2031667</vt:i4>
      </vt:variant>
      <vt:variant>
        <vt:i4>128</vt:i4>
      </vt:variant>
      <vt:variant>
        <vt:i4>0</vt:i4>
      </vt:variant>
      <vt:variant>
        <vt:i4>5</vt:i4>
      </vt:variant>
      <vt:variant>
        <vt:lpwstr/>
      </vt:variant>
      <vt:variant>
        <vt:lpwstr>_Toc182818109</vt:lpwstr>
      </vt:variant>
      <vt:variant>
        <vt:i4>2031667</vt:i4>
      </vt:variant>
      <vt:variant>
        <vt:i4>122</vt:i4>
      </vt:variant>
      <vt:variant>
        <vt:i4>0</vt:i4>
      </vt:variant>
      <vt:variant>
        <vt:i4>5</vt:i4>
      </vt:variant>
      <vt:variant>
        <vt:lpwstr/>
      </vt:variant>
      <vt:variant>
        <vt:lpwstr>_Toc182818108</vt:lpwstr>
      </vt:variant>
      <vt:variant>
        <vt:i4>2031667</vt:i4>
      </vt:variant>
      <vt:variant>
        <vt:i4>116</vt:i4>
      </vt:variant>
      <vt:variant>
        <vt:i4>0</vt:i4>
      </vt:variant>
      <vt:variant>
        <vt:i4>5</vt:i4>
      </vt:variant>
      <vt:variant>
        <vt:lpwstr/>
      </vt:variant>
      <vt:variant>
        <vt:lpwstr>_Toc182818107</vt:lpwstr>
      </vt:variant>
      <vt:variant>
        <vt:i4>2031667</vt:i4>
      </vt:variant>
      <vt:variant>
        <vt:i4>110</vt:i4>
      </vt:variant>
      <vt:variant>
        <vt:i4>0</vt:i4>
      </vt:variant>
      <vt:variant>
        <vt:i4>5</vt:i4>
      </vt:variant>
      <vt:variant>
        <vt:lpwstr/>
      </vt:variant>
      <vt:variant>
        <vt:lpwstr>_Toc182818106</vt:lpwstr>
      </vt:variant>
      <vt:variant>
        <vt:i4>2031667</vt:i4>
      </vt:variant>
      <vt:variant>
        <vt:i4>104</vt:i4>
      </vt:variant>
      <vt:variant>
        <vt:i4>0</vt:i4>
      </vt:variant>
      <vt:variant>
        <vt:i4>5</vt:i4>
      </vt:variant>
      <vt:variant>
        <vt:lpwstr/>
      </vt:variant>
      <vt:variant>
        <vt:lpwstr>_Toc182818105</vt:lpwstr>
      </vt:variant>
      <vt:variant>
        <vt:i4>2031667</vt:i4>
      </vt:variant>
      <vt:variant>
        <vt:i4>98</vt:i4>
      </vt:variant>
      <vt:variant>
        <vt:i4>0</vt:i4>
      </vt:variant>
      <vt:variant>
        <vt:i4>5</vt:i4>
      </vt:variant>
      <vt:variant>
        <vt:lpwstr/>
      </vt:variant>
      <vt:variant>
        <vt:lpwstr>_Toc182818104</vt:lpwstr>
      </vt:variant>
      <vt:variant>
        <vt:i4>2031667</vt:i4>
      </vt:variant>
      <vt:variant>
        <vt:i4>92</vt:i4>
      </vt:variant>
      <vt:variant>
        <vt:i4>0</vt:i4>
      </vt:variant>
      <vt:variant>
        <vt:i4>5</vt:i4>
      </vt:variant>
      <vt:variant>
        <vt:lpwstr/>
      </vt:variant>
      <vt:variant>
        <vt:lpwstr>_Toc182818103</vt:lpwstr>
      </vt:variant>
      <vt:variant>
        <vt:i4>2031667</vt:i4>
      </vt:variant>
      <vt:variant>
        <vt:i4>86</vt:i4>
      </vt:variant>
      <vt:variant>
        <vt:i4>0</vt:i4>
      </vt:variant>
      <vt:variant>
        <vt:i4>5</vt:i4>
      </vt:variant>
      <vt:variant>
        <vt:lpwstr/>
      </vt:variant>
      <vt:variant>
        <vt:lpwstr>_Toc182818102</vt:lpwstr>
      </vt:variant>
      <vt:variant>
        <vt:i4>2031667</vt:i4>
      </vt:variant>
      <vt:variant>
        <vt:i4>80</vt:i4>
      </vt:variant>
      <vt:variant>
        <vt:i4>0</vt:i4>
      </vt:variant>
      <vt:variant>
        <vt:i4>5</vt:i4>
      </vt:variant>
      <vt:variant>
        <vt:lpwstr/>
      </vt:variant>
      <vt:variant>
        <vt:lpwstr>_Toc182818101</vt:lpwstr>
      </vt:variant>
      <vt:variant>
        <vt:i4>2031667</vt:i4>
      </vt:variant>
      <vt:variant>
        <vt:i4>74</vt:i4>
      </vt:variant>
      <vt:variant>
        <vt:i4>0</vt:i4>
      </vt:variant>
      <vt:variant>
        <vt:i4>5</vt:i4>
      </vt:variant>
      <vt:variant>
        <vt:lpwstr/>
      </vt:variant>
      <vt:variant>
        <vt:lpwstr>_Toc182818100</vt:lpwstr>
      </vt:variant>
      <vt:variant>
        <vt:i4>1441842</vt:i4>
      </vt:variant>
      <vt:variant>
        <vt:i4>68</vt:i4>
      </vt:variant>
      <vt:variant>
        <vt:i4>0</vt:i4>
      </vt:variant>
      <vt:variant>
        <vt:i4>5</vt:i4>
      </vt:variant>
      <vt:variant>
        <vt:lpwstr/>
      </vt:variant>
      <vt:variant>
        <vt:lpwstr>_Toc182818099</vt:lpwstr>
      </vt:variant>
      <vt:variant>
        <vt:i4>1441842</vt:i4>
      </vt:variant>
      <vt:variant>
        <vt:i4>62</vt:i4>
      </vt:variant>
      <vt:variant>
        <vt:i4>0</vt:i4>
      </vt:variant>
      <vt:variant>
        <vt:i4>5</vt:i4>
      </vt:variant>
      <vt:variant>
        <vt:lpwstr/>
      </vt:variant>
      <vt:variant>
        <vt:lpwstr>_Toc182818098</vt:lpwstr>
      </vt:variant>
      <vt:variant>
        <vt:i4>1441842</vt:i4>
      </vt:variant>
      <vt:variant>
        <vt:i4>56</vt:i4>
      </vt:variant>
      <vt:variant>
        <vt:i4>0</vt:i4>
      </vt:variant>
      <vt:variant>
        <vt:i4>5</vt:i4>
      </vt:variant>
      <vt:variant>
        <vt:lpwstr/>
      </vt:variant>
      <vt:variant>
        <vt:lpwstr>_Toc182818097</vt:lpwstr>
      </vt:variant>
      <vt:variant>
        <vt:i4>1441842</vt:i4>
      </vt:variant>
      <vt:variant>
        <vt:i4>50</vt:i4>
      </vt:variant>
      <vt:variant>
        <vt:i4>0</vt:i4>
      </vt:variant>
      <vt:variant>
        <vt:i4>5</vt:i4>
      </vt:variant>
      <vt:variant>
        <vt:lpwstr/>
      </vt:variant>
      <vt:variant>
        <vt:lpwstr>_Toc182818096</vt:lpwstr>
      </vt:variant>
      <vt:variant>
        <vt:i4>1441842</vt:i4>
      </vt:variant>
      <vt:variant>
        <vt:i4>44</vt:i4>
      </vt:variant>
      <vt:variant>
        <vt:i4>0</vt:i4>
      </vt:variant>
      <vt:variant>
        <vt:i4>5</vt:i4>
      </vt:variant>
      <vt:variant>
        <vt:lpwstr/>
      </vt:variant>
      <vt:variant>
        <vt:lpwstr>_Toc182818095</vt:lpwstr>
      </vt:variant>
      <vt:variant>
        <vt:i4>1441842</vt:i4>
      </vt:variant>
      <vt:variant>
        <vt:i4>38</vt:i4>
      </vt:variant>
      <vt:variant>
        <vt:i4>0</vt:i4>
      </vt:variant>
      <vt:variant>
        <vt:i4>5</vt:i4>
      </vt:variant>
      <vt:variant>
        <vt:lpwstr/>
      </vt:variant>
      <vt:variant>
        <vt:lpwstr>_Toc182818094</vt:lpwstr>
      </vt:variant>
      <vt:variant>
        <vt:i4>1441842</vt:i4>
      </vt:variant>
      <vt:variant>
        <vt:i4>32</vt:i4>
      </vt:variant>
      <vt:variant>
        <vt:i4>0</vt:i4>
      </vt:variant>
      <vt:variant>
        <vt:i4>5</vt:i4>
      </vt:variant>
      <vt:variant>
        <vt:lpwstr/>
      </vt:variant>
      <vt:variant>
        <vt:lpwstr>_Toc182818093</vt:lpwstr>
      </vt:variant>
      <vt:variant>
        <vt:i4>1441842</vt:i4>
      </vt:variant>
      <vt:variant>
        <vt:i4>26</vt:i4>
      </vt:variant>
      <vt:variant>
        <vt:i4>0</vt:i4>
      </vt:variant>
      <vt:variant>
        <vt:i4>5</vt:i4>
      </vt:variant>
      <vt:variant>
        <vt:lpwstr/>
      </vt:variant>
      <vt:variant>
        <vt:lpwstr>_Toc182818092</vt:lpwstr>
      </vt:variant>
      <vt:variant>
        <vt:i4>1441842</vt:i4>
      </vt:variant>
      <vt:variant>
        <vt:i4>20</vt:i4>
      </vt:variant>
      <vt:variant>
        <vt:i4>0</vt:i4>
      </vt:variant>
      <vt:variant>
        <vt:i4>5</vt:i4>
      </vt:variant>
      <vt:variant>
        <vt:lpwstr/>
      </vt:variant>
      <vt:variant>
        <vt:lpwstr>_Toc182818091</vt:lpwstr>
      </vt:variant>
      <vt:variant>
        <vt:i4>1441842</vt:i4>
      </vt:variant>
      <vt:variant>
        <vt:i4>14</vt:i4>
      </vt:variant>
      <vt:variant>
        <vt:i4>0</vt:i4>
      </vt:variant>
      <vt:variant>
        <vt:i4>5</vt:i4>
      </vt:variant>
      <vt:variant>
        <vt:lpwstr/>
      </vt:variant>
      <vt:variant>
        <vt:lpwstr>_Toc182818090</vt:lpwstr>
      </vt:variant>
      <vt:variant>
        <vt:i4>1507378</vt:i4>
      </vt:variant>
      <vt:variant>
        <vt:i4>8</vt:i4>
      </vt:variant>
      <vt:variant>
        <vt:i4>0</vt:i4>
      </vt:variant>
      <vt:variant>
        <vt:i4>5</vt:i4>
      </vt:variant>
      <vt:variant>
        <vt:lpwstr/>
      </vt:variant>
      <vt:variant>
        <vt:lpwstr>_Toc182818089</vt:lpwstr>
      </vt:variant>
      <vt:variant>
        <vt:i4>1507378</vt:i4>
      </vt:variant>
      <vt:variant>
        <vt:i4>2</vt:i4>
      </vt:variant>
      <vt:variant>
        <vt:i4>0</vt:i4>
      </vt:variant>
      <vt:variant>
        <vt:i4>5</vt:i4>
      </vt:variant>
      <vt:variant>
        <vt:lpwstr/>
      </vt:variant>
      <vt:variant>
        <vt:lpwstr>_Toc182818088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Pettersson Håkan</dc:creator>
  <cp:keywords/>
  <dc:description/>
  <cp:lastModifiedBy>Pettersson Håkan</cp:lastModifiedBy>
  <cp:revision>130</cp:revision>
  <dcterms:created xsi:type="dcterms:W3CDTF">2024-11-07T18:10:00Z</dcterms:created>
  <dcterms:modified xsi:type="dcterms:W3CDTF">2025-10-03T07:18:00Z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0x010100C2802A434E336947BDB753E684540FDB</vt:lpwstr>
  </property>
  <property fmtid="{D5CDD505-2E9C-101B-9397-08002B2CF9AE}" pid="3" name="MediaServiceImageTags">
    <vt:lpwstr/>
  </property>
  <property fmtid="{D5CDD505-2E9C-101B-9397-08002B2CF9AE}" pid="4" name="ClassificationContentMarkingFooterShapeIds">
    <vt:lpwstr>2fd33bf5,541cab7c,6af88e57</vt:lpwstr>
  </property>
  <property fmtid="{D5CDD505-2E9C-101B-9397-08002B2CF9AE}" pid="5" name="ClassificationContentMarkingFooterFontProps">
    <vt:lpwstr>#000000,10,Calibri</vt:lpwstr>
  </property>
  <property fmtid="{D5CDD505-2E9C-101B-9397-08002B2CF9AE}" pid="6" name="ClassificationContentMarkingFooterText">
    <vt:lpwstr>NCC Company Internal</vt:lpwstr>
  </property>
  <property fmtid="{D5CDD505-2E9C-101B-9397-08002B2CF9AE}" pid="7" name="MSIP_Label_3b95238f-d41c-4987-8731-915711f57b47_Enabled">
    <vt:lpwstr>true</vt:lpwstr>
  </property>
  <property fmtid="{D5CDD505-2E9C-101B-9397-08002B2CF9AE}" pid="8" name="MSIP_Label_3b95238f-d41c-4987-8731-915711f57b47_SetDate">
    <vt:lpwstr>2024-04-26T06:30:06Z</vt:lpwstr>
  </property>
  <property fmtid="{D5CDD505-2E9C-101B-9397-08002B2CF9AE}" pid="9" name="MSIP_Label_3b95238f-d41c-4987-8731-915711f57b47_Method">
    <vt:lpwstr>Privileged</vt:lpwstr>
  </property>
  <property fmtid="{D5CDD505-2E9C-101B-9397-08002B2CF9AE}" pid="10" name="MSIP_Label_3b95238f-d41c-4987-8731-915711f57b47_Name">
    <vt:lpwstr>NCC Company internal #CI</vt:lpwstr>
  </property>
  <property fmtid="{D5CDD505-2E9C-101B-9397-08002B2CF9AE}" pid="11" name="MSIP_Label_3b95238f-d41c-4987-8731-915711f57b47_SiteId">
    <vt:lpwstr>d04499d5-2857-4e28-9177-6e949859db83</vt:lpwstr>
  </property>
  <property fmtid="{D5CDD505-2E9C-101B-9397-08002B2CF9AE}" pid="12" name="MSIP_Label_3b95238f-d41c-4987-8731-915711f57b47_ActionId">
    <vt:lpwstr>4d491c35-dc0b-4e3a-ad80-830f27895d97</vt:lpwstr>
  </property>
  <property fmtid="{D5CDD505-2E9C-101B-9397-08002B2CF9AE}" pid="13" name="MSIP_Label_3b95238f-d41c-4987-8731-915711f57b47_ContentBits">
    <vt:lpwstr>2</vt:lpwstr>
  </property>
</Properties>
</file>